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6" w:rsidRPr="00C8162C" w:rsidRDefault="005A613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</w:t>
      </w:r>
      <w:r w:rsidR="002F1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ПУБЛИЧНО СЪСТЕЗАНИЕ ПО РЕДА НА ЗОП С ПРЕДМЕТ:</w:t>
      </w:r>
    </w:p>
    <w:p w:rsidR="005A6136" w:rsidRPr="00C8162C" w:rsidRDefault="005A613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6136" w:rsidRPr="00C8162C" w:rsidRDefault="00C8162C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6203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793FD7">
      <w:pPr>
        <w:pStyle w:val="a6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jc w:val="left"/>
        <w:rPr>
          <w:b/>
          <w:bCs/>
        </w:rPr>
      </w:pPr>
      <w:r w:rsidRPr="00C8162C">
        <w:t xml:space="preserve">Заявление за участие – </w:t>
      </w:r>
      <w:r w:rsidRPr="00C8162C">
        <w:rPr>
          <w:b/>
          <w:bCs/>
        </w:rPr>
        <w:t>Образец №</w:t>
      </w:r>
      <w:r w:rsidR="002F1412">
        <w:rPr>
          <w:b/>
          <w:bCs/>
        </w:rPr>
        <w:t xml:space="preserve"> </w:t>
      </w:r>
      <w:r w:rsidRPr="00C8162C">
        <w:rPr>
          <w:b/>
          <w:bCs/>
        </w:rPr>
        <w:t>2;</w:t>
      </w:r>
    </w:p>
    <w:p w:rsidR="005A6136" w:rsidRPr="00C8162C" w:rsidRDefault="005A6136" w:rsidP="002F141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56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C8162C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proofErr w:type="spellStart"/>
      <w:r w:rsidRPr="00C8162C">
        <w:rPr>
          <w:rStyle w:val="FontStyle31"/>
          <w:sz w:val="24"/>
          <w:szCs w:val="24"/>
        </w:rPr>
        <w:t>е</w:t>
      </w:r>
      <w:r w:rsidRPr="00C8162C">
        <w:rPr>
          <w:rStyle w:val="FontStyle31"/>
          <w:b/>
          <w:bCs/>
          <w:sz w:val="24"/>
          <w:szCs w:val="24"/>
        </w:rPr>
        <w:t>ЕЕДОП</w:t>
      </w:r>
      <w:proofErr w:type="spellEnd"/>
      <w:r w:rsidRPr="00C8162C">
        <w:rPr>
          <w:rStyle w:val="FontStyle31"/>
          <w:sz w:val="24"/>
          <w:szCs w:val="24"/>
        </w:rPr>
        <w:t xml:space="preserve"> за участника </w:t>
      </w:r>
      <w:r w:rsidRPr="00C8162C">
        <w:rPr>
          <w:rStyle w:val="FontStyle36"/>
          <w:sz w:val="24"/>
          <w:szCs w:val="24"/>
        </w:rPr>
        <w:t xml:space="preserve">- </w:t>
      </w:r>
      <w:r w:rsidRPr="00C8162C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C8162C">
        <w:rPr>
          <w:rStyle w:val="FontStyle36"/>
          <w:sz w:val="24"/>
          <w:szCs w:val="24"/>
        </w:rPr>
        <w:t xml:space="preserve">когато е приложимо - </w:t>
      </w:r>
      <w:proofErr w:type="spellStart"/>
      <w:r w:rsidRPr="00C8162C">
        <w:rPr>
          <w:rStyle w:val="FontStyle36"/>
          <w:i w:val="0"/>
          <w:iCs w:val="0"/>
          <w:sz w:val="24"/>
          <w:szCs w:val="24"/>
        </w:rPr>
        <w:t>е</w:t>
      </w:r>
      <w:r w:rsidRPr="00C8162C">
        <w:rPr>
          <w:rStyle w:val="FontStyle31"/>
          <w:b/>
          <w:bCs/>
          <w:sz w:val="24"/>
          <w:szCs w:val="24"/>
        </w:rPr>
        <w:t>ЕЕДОП</w:t>
      </w:r>
      <w:proofErr w:type="spellEnd"/>
      <w:r w:rsidRPr="00C8162C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  <w:r w:rsidRPr="00C8162C">
        <w:rPr>
          <w:rStyle w:val="FontStyle31"/>
          <w:b/>
          <w:bCs/>
          <w:sz w:val="24"/>
          <w:szCs w:val="24"/>
        </w:rPr>
        <w:t xml:space="preserve">–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</w:t>
      </w:r>
      <w:r w:rsidR="002F1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3; </w:t>
      </w:r>
    </w:p>
    <w:p w:rsidR="005A6136" w:rsidRPr="00C8162C" w:rsidRDefault="005A6136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C8162C">
        <w:rPr>
          <w:rStyle w:val="FontStyle31"/>
          <w:b/>
          <w:bCs/>
          <w:i/>
          <w:iCs/>
          <w:sz w:val="24"/>
          <w:szCs w:val="24"/>
        </w:rPr>
        <w:tab/>
        <w:t xml:space="preserve">ЗАБЕЛЕЖКА: </w:t>
      </w:r>
      <w:proofErr w:type="spellStart"/>
      <w:r w:rsidRPr="00C8162C">
        <w:rPr>
          <w:rStyle w:val="FontStyle31"/>
          <w:b/>
          <w:bCs/>
          <w:i/>
          <w:iCs/>
          <w:sz w:val="24"/>
          <w:szCs w:val="24"/>
        </w:rPr>
        <w:t>еЕЕДОП</w:t>
      </w:r>
      <w:proofErr w:type="spellEnd"/>
      <w:r w:rsidRPr="00C8162C">
        <w:rPr>
          <w:rStyle w:val="FontStyle31"/>
          <w:b/>
          <w:bCs/>
          <w:i/>
          <w:iCs/>
          <w:sz w:val="24"/>
          <w:szCs w:val="24"/>
        </w:rPr>
        <w:t xml:space="preserve">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136" w:rsidRPr="00C8162C" w:rsidRDefault="005A6136" w:rsidP="002F1412">
      <w:pPr>
        <w:pStyle w:val="a6"/>
        <w:numPr>
          <w:ilvl w:val="0"/>
          <w:numId w:val="1"/>
        </w:numPr>
        <w:ind w:hanging="256"/>
      </w:pPr>
      <w:r w:rsidRPr="00C8162C">
        <w:t>Декларация по чл. 6, ал. 2 от Закона за мерките срещу изпирането на пари</w:t>
      </w:r>
      <w:r w:rsidRPr="00C8162C">
        <w:rPr>
          <w:b/>
          <w:bCs/>
        </w:rPr>
        <w:t>;</w:t>
      </w:r>
      <w:r w:rsidRPr="00C8162C">
        <w:t xml:space="preserve">  </w:t>
      </w:r>
      <w:r w:rsidRPr="00C8162C">
        <w:rPr>
          <w:b/>
          <w:bCs/>
        </w:rPr>
        <w:t>Образец №</w:t>
      </w:r>
      <w:r w:rsidR="002F1412">
        <w:rPr>
          <w:b/>
          <w:bCs/>
        </w:rPr>
        <w:t xml:space="preserve"> </w:t>
      </w:r>
      <w:r w:rsidRPr="00C8162C">
        <w:rPr>
          <w:b/>
          <w:bCs/>
        </w:rPr>
        <w:t>4;</w:t>
      </w:r>
    </w:p>
    <w:p w:rsidR="005A6136" w:rsidRPr="00C8162C" w:rsidRDefault="005A6136" w:rsidP="002F1412">
      <w:pPr>
        <w:pStyle w:val="a6"/>
        <w:numPr>
          <w:ilvl w:val="0"/>
          <w:numId w:val="1"/>
        </w:numPr>
        <w:spacing w:before="0" w:after="100" w:afterAutospacing="1" w:line="276" w:lineRule="auto"/>
        <w:ind w:hanging="256"/>
        <w:rPr>
          <w:rStyle w:val="FontStyle31"/>
          <w:sz w:val="24"/>
          <w:szCs w:val="24"/>
        </w:rPr>
      </w:pPr>
      <w:r w:rsidRPr="00C8162C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="00620354">
        <w:rPr>
          <w:rStyle w:val="FontStyle31"/>
          <w:sz w:val="24"/>
          <w:szCs w:val="24"/>
          <w:lang w:val="en-US"/>
        </w:rPr>
        <w:t xml:space="preserve"> </w:t>
      </w:r>
      <w:r w:rsidRPr="00C8162C">
        <w:rPr>
          <w:b/>
          <w:bCs/>
        </w:rPr>
        <w:t>Образец</w:t>
      </w:r>
      <w:r w:rsidRPr="00C8162C">
        <w:rPr>
          <w:b/>
          <w:bCs/>
          <w:color w:val="000000"/>
        </w:rPr>
        <w:t xml:space="preserve"> №</w:t>
      </w:r>
      <w:r w:rsidR="002F1412">
        <w:rPr>
          <w:b/>
          <w:bCs/>
          <w:color w:val="000000"/>
        </w:rPr>
        <w:t xml:space="preserve"> </w:t>
      </w:r>
      <w:r w:rsidRPr="00C8162C">
        <w:rPr>
          <w:b/>
          <w:bCs/>
          <w:color w:val="000000"/>
        </w:rPr>
        <w:t>5</w:t>
      </w:r>
      <w:r w:rsidRPr="00C8162C">
        <w:rPr>
          <w:b/>
          <w:bCs/>
        </w:rPr>
        <w:t>;</w:t>
      </w:r>
      <w:r w:rsidRPr="00C8162C">
        <w:t> </w:t>
      </w:r>
    </w:p>
    <w:p w:rsidR="005A6136" w:rsidRPr="00C8162C" w:rsidRDefault="005A6136" w:rsidP="002F1412">
      <w:pPr>
        <w:pStyle w:val="a6"/>
        <w:numPr>
          <w:ilvl w:val="0"/>
          <w:numId w:val="1"/>
        </w:numPr>
        <w:spacing w:before="0" w:after="100" w:afterAutospacing="1"/>
        <w:ind w:hanging="256"/>
        <w:rPr>
          <w:rStyle w:val="FontStyle31"/>
          <w:sz w:val="24"/>
          <w:szCs w:val="24"/>
        </w:rPr>
      </w:pPr>
      <w:r w:rsidRPr="00C8162C">
        <w:rPr>
          <w:rStyle w:val="FontStyle31"/>
          <w:sz w:val="24"/>
          <w:szCs w:val="24"/>
        </w:rPr>
        <w:t>Декларация за срока на валидност на офертата -</w:t>
      </w:r>
      <w:r w:rsidRPr="00C8162C">
        <w:rPr>
          <w:b/>
          <w:bCs/>
        </w:rPr>
        <w:t xml:space="preserve"> Образец</w:t>
      </w:r>
      <w:r w:rsidRPr="00C8162C">
        <w:rPr>
          <w:b/>
          <w:bCs/>
          <w:color w:val="000000"/>
        </w:rPr>
        <w:t xml:space="preserve"> №</w:t>
      </w:r>
      <w:r w:rsidR="002F1412">
        <w:rPr>
          <w:b/>
          <w:bCs/>
          <w:color w:val="000000"/>
        </w:rPr>
        <w:t xml:space="preserve"> </w:t>
      </w:r>
      <w:r w:rsidRPr="00C8162C">
        <w:rPr>
          <w:b/>
          <w:bCs/>
          <w:color w:val="000000"/>
        </w:rPr>
        <w:t>6</w:t>
      </w:r>
      <w:r w:rsidRPr="00C8162C">
        <w:rPr>
          <w:b/>
          <w:bCs/>
        </w:rPr>
        <w:t>;</w:t>
      </w:r>
      <w:r w:rsidRPr="00C8162C">
        <w:t> </w:t>
      </w:r>
    </w:p>
    <w:p w:rsidR="005A6136" w:rsidRPr="00C8162C" w:rsidRDefault="005A6136" w:rsidP="002F1412">
      <w:pPr>
        <w:pStyle w:val="a6"/>
        <w:numPr>
          <w:ilvl w:val="0"/>
          <w:numId w:val="1"/>
        </w:numPr>
        <w:spacing w:before="0" w:after="100" w:afterAutospacing="1"/>
        <w:ind w:hanging="256"/>
      </w:pPr>
      <w:r w:rsidRPr="00C8162C">
        <w:rPr>
          <w:rFonts w:eastAsia="PMingLiU"/>
          <w:shd w:val="clear" w:color="auto" w:fill="FFFFFF"/>
        </w:rPr>
        <w:t>Техническо пред</w:t>
      </w:r>
      <w:r w:rsidRPr="00C8162C">
        <w:rPr>
          <w:rFonts w:eastAsia="PMingLiU"/>
        </w:rPr>
        <w:t xml:space="preserve">ложение за изпълнение на поръчката - </w:t>
      </w:r>
      <w:r w:rsidRPr="00C8162C">
        <w:rPr>
          <w:rFonts w:eastAsia="PMingLiU"/>
          <w:b/>
          <w:bCs/>
        </w:rPr>
        <w:t>Образец №</w:t>
      </w:r>
      <w:r w:rsidR="002F1412">
        <w:rPr>
          <w:rFonts w:eastAsia="PMingLiU"/>
          <w:b/>
          <w:bCs/>
        </w:rPr>
        <w:t xml:space="preserve"> </w:t>
      </w:r>
      <w:r w:rsidR="00620354">
        <w:rPr>
          <w:rFonts w:eastAsia="PMingLiU"/>
          <w:b/>
          <w:bCs/>
          <w:lang w:val="en-US"/>
        </w:rPr>
        <w:t xml:space="preserve">7 </w:t>
      </w:r>
      <w:r w:rsidRPr="00C8162C">
        <w:rPr>
          <w:b/>
          <w:bCs/>
        </w:rPr>
        <w:t>/</w:t>
      </w:r>
      <w:r w:rsidRPr="00C8162C">
        <w:rPr>
          <w:rFonts w:eastAsia="PMingLiU"/>
          <w:b/>
          <w:bCs/>
        </w:rPr>
        <w:t>оригинал /</w:t>
      </w:r>
      <w:r w:rsidR="00620354">
        <w:rPr>
          <w:rFonts w:eastAsia="PMingLiU"/>
          <w:b/>
          <w:bCs/>
          <w:lang w:val="en-US"/>
        </w:rPr>
        <w:t>;</w:t>
      </w:r>
    </w:p>
    <w:p w:rsidR="005A6136" w:rsidRPr="00C8162C" w:rsidRDefault="005A6136" w:rsidP="002F1412">
      <w:pPr>
        <w:pStyle w:val="a6"/>
        <w:numPr>
          <w:ilvl w:val="0"/>
          <w:numId w:val="1"/>
        </w:numPr>
        <w:spacing w:before="0" w:after="100" w:afterAutospacing="1" w:line="276" w:lineRule="auto"/>
        <w:ind w:hanging="256"/>
        <w:jc w:val="left"/>
        <w:rPr>
          <w:b/>
          <w:bCs/>
        </w:rPr>
      </w:pPr>
      <w:r w:rsidRPr="00C8162C">
        <w:t>„Ценово предложение“</w:t>
      </w:r>
      <w:r w:rsidRPr="00C8162C">
        <w:rPr>
          <w:b/>
          <w:bCs/>
        </w:rPr>
        <w:t xml:space="preserve"> - Образец № </w:t>
      </w:r>
      <w:r w:rsidR="00620354">
        <w:rPr>
          <w:b/>
          <w:bCs/>
          <w:lang w:val="en-US"/>
        </w:rPr>
        <w:t>8</w:t>
      </w:r>
      <w:r w:rsidRPr="00C8162C">
        <w:rPr>
          <w:b/>
          <w:bCs/>
        </w:rPr>
        <w:t xml:space="preserve"> /оригинал/</w:t>
      </w:r>
    </w:p>
    <w:p w:rsidR="005A6136" w:rsidRPr="00C8162C" w:rsidRDefault="005A6136" w:rsidP="002F141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56"/>
        <w:jc w:val="both"/>
        <w:rPr>
          <w:rStyle w:val="FontStyle28"/>
          <w:sz w:val="24"/>
          <w:szCs w:val="24"/>
        </w:rPr>
      </w:pPr>
      <w:r w:rsidRPr="00C8162C">
        <w:rPr>
          <w:rStyle w:val="FontStyle28"/>
          <w:b w:val="0"/>
          <w:bCs w:val="0"/>
          <w:sz w:val="24"/>
          <w:szCs w:val="24"/>
        </w:rPr>
        <w:t>Декларация за съгласие за обработка на лични данни</w:t>
      </w:r>
      <w:r w:rsidR="00620354">
        <w:rPr>
          <w:rStyle w:val="FontStyle28"/>
          <w:sz w:val="24"/>
          <w:szCs w:val="24"/>
        </w:rPr>
        <w:t xml:space="preserve"> – Образец № 1</w:t>
      </w:r>
      <w:r w:rsidR="00620354">
        <w:rPr>
          <w:rStyle w:val="FontStyle28"/>
          <w:sz w:val="24"/>
          <w:szCs w:val="24"/>
          <w:lang w:val="en-US"/>
        </w:rPr>
        <w:t>0</w:t>
      </w:r>
    </w:p>
    <w:p w:rsidR="005A6136" w:rsidRPr="00C8162C" w:rsidRDefault="005A6136" w:rsidP="002F1412">
      <w:pPr>
        <w:pStyle w:val="a6"/>
        <w:numPr>
          <w:ilvl w:val="0"/>
          <w:numId w:val="1"/>
        </w:numPr>
        <w:spacing w:before="0" w:after="100" w:afterAutospacing="1" w:line="276" w:lineRule="auto"/>
        <w:ind w:hanging="256"/>
        <w:jc w:val="left"/>
      </w:pPr>
      <w:r w:rsidRPr="00C8162C">
        <w:t>Други…….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86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354" w:rsidRDefault="00620354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Pr="00C8162C" w:rsidRDefault="005A6136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</w:t>
      </w:r>
      <w:r w:rsidR="002F1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A6136" w:rsidRPr="00C8162C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C8162C">
        <w:rPr>
          <w:rFonts w:ascii="Times New Roman" w:hAnsi="Times New Roman" w:cs="Times New Roman"/>
          <w:b/>
          <w:bCs/>
        </w:rPr>
        <w:t>ЗАЯВЛЕНИЕ ЗА УЧАСТИЕ</w:t>
      </w:r>
    </w:p>
    <w:p w:rsidR="005A6136" w:rsidRPr="00C8162C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за </w:t>
      </w: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обществена поръчка по ЧЛ. 20, АЛ. 2, Т.2 ОТ ЗОП</w:t>
      </w: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публично състезание с предмет:</w:t>
      </w: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A6136" w:rsidRPr="00C8162C" w:rsidRDefault="00C8162C" w:rsidP="000103A1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2F1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5A6136" w:rsidRPr="00C8162C" w:rsidRDefault="005A6136" w:rsidP="00222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УВАЖАЕМИ ДАМИ И ГОСПОДА,</w:t>
      </w:r>
    </w:p>
    <w:p w:rsidR="00C8162C" w:rsidRPr="00C8162C" w:rsidRDefault="005A6136" w:rsidP="00C8162C">
      <w:pPr>
        <w:pStyle w:val="NoSpacing2"/>
        <w:ind w:firstLine="567"/>
        <w:jc w:val="both"/>
        <w:rPr>
          <w:rStyle w:val="FontStyle28"/>
          <w:bCs w:val="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2F1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C8162C">
      <w:pPr>
        <w:pStyle w:val="NoSpacing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A6136" w:rsidRPr="00C8162C" w:rsidRDefault="005A613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A6136" w:rsidRPr="00C8162C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C8162C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Доставяните канцеларски материали са фабрично нови, неупотребявани, нямат явни и скрити дефекти при нормална работа.</w:t>
      </w:r>
    </w:p>
    <w:p w:rsidR="005A6136" w:rsidRPr="00C8162C" w:rsidRDefault="005A613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5A6136" w:rsidRPr="00C8162C" w:rsidRDefault="002F1412" w:rsidP="002F1412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5A6136" w:rsidRPr="00C8162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A6136" w:rsidRPr="00C8162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A6136" w:rsidRPr="00C8162C">
        <w:rPr>
          <w:rFonts w:ascii="Times New Roman" w:hAnsi="Times New Roman" w:cs="Times New Roman"/>
          <w:sz w:val="24"/>
          <w:szCs w:val="24"/>
        </w:rPr>
        <w:t>С уважение:…………………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AE769F" w:rsidRDefault="00C8162C" w:rsidP="00AE76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Pr="00C8162C" w:rsidRDefault="005A6136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</w:t>
      </w:r>
      <w:r w:rsidR="002F1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A6136" w:rsidRPr="00C8162C" w:rsidRDefault="005A613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pacing w:val="20"/>
          <w:sz w:val="24"/>
          <w:szCs w:val="24"/>
        </w:rPr>
        <w:t>Д Е К Л А Р А Ц И Я</w:t>
      </w:r>
    </w:p>
    <w:p w:rsidR="005A6136" w:rsidRPr="00C8162C" w:rsidRDefault="005A613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 (ЗМИП)</w:t>
      </w:r>
    </w:p>
    <w:p w:rsidR="005A6136" w:rsidRPr="00C8162C" w:rsidRDefault="005A6136" w:rsidP="00222686">
      <w:pPr>
        <w:ind w:right="-6"/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Подписаният/ата:………………….…………………………..…………..............….....…, 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представляващ…………….</w:t>
      </w:r>
      <w:r w:rsidRPr="00C8162C">
        <w:rPr>
          <w:rFonts w:ascii="Times New Roman" w:hAnsi="Times New Roman" w:cs="Times New Roman"/>
          <w:sz w:val="24"/>
          <w:szCs w:val="24"/>
        </w:rPr>
        <w:t>…………………..........………………….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ЕИК:………………..........…, със седалище и адрес на управление:………............….…...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5A6136" w:rsidRPr="00C8162C" w:rsidRDefault="005A6136" w:rsidP="00D10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lang w:eastAsia="ro-RO"/>
        </w:rPr>
        <w:t>участник в обществена поръчка с предмет: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D22766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103A1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C8162C" w:rsidRDefault="005A6136" w:rsidP="000103A1">
      <w:pPr>
        <w:pStyle w:val="NoSpacing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5A6136" w:rsidRPr="00C8162C" w:rsidRDefault="005A613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A6136" w:rsidRPr="00C8162C" w:rsidRDefault="005A6136" w:rsidP="0022268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A6136" w:rsidRPr="00C8162C" w:rsidRDefault="005A613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pacing w:val="-9"/>
          <w:sz w:val="24"/>
          <w:szCs w:val="24"/>
        </w:rPr>
        <w:t>Дата: ……………2019 г.</w:t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5A6136" w:rsidRPr="00C8162C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</w:rPr>
        <w:br w:type="column"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</w:t>
      </w:r>
      <w:r w:rsidR="002F1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>Дъ</w:t>
      </w:r>
      <w:r w:rsidR="002F1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ржавно горско стопанство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8F4AFE">
      <w:pPr>
        <w:tabs>
          <w:tab w:val="left" w:pos="-6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5A6136" w:rsidRPr="00C8162C" w:rsidRDefault="005A613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620354">
      <w:pPr>
        <w:tabs>
          <w:tab w:val="left" w:leader="dot" w:pos="1289"/>
          <w:tab w:val="left" w:pos="5387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w w:val="111"/>
          <w:sz w:val="24"/>
          <w:szCs w:val="24"/>
        </w:rPr>
        <w:t xml:space="preserve">Дата: …………2019 г. </w:t>
      </w:r>
      <w:r w:rsidRPr="00C8162C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C8162C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5A6136" w:rsidRPr="00C8162C" w:rsidRDefault="005A6136" w:rsidP="00620354">
      <w:pPr>
        <w:tabs>
          <w:tab w:val="left" w:pos="6521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</w:t>
      </w:r>
      <w:r w:rsidR="002F1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A6136" w:rsidRPr="00C8162C" w:rsidRDefault="005A6136" w:rsidP="008F4AFE">
      <w:pPr>
        <w:keepNext/>
        <w:jc w:val="right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</w:p>
    <w:p w:rsidR="005A6136" w:rsidRPr="00C8162C" w:rsidRDefault="005A6136" w:rsidP="00222686">
      <w:pPr>
        <w:keepNext/>
        <w:jc w:val="center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  <w:t>ДЕКЛАРАЦИЯ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5A6136" w:rsidRPr="00C8162C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2F1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8F4AFE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C8162C" w:rsidRDefault="005A6136" w:rsidP="00222686">
      <w:pPr>
        <w:tabs>
          <w:tab w:val="left" w:pos="-6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ДЕКЛАРИРАМ, че</w:t>
      </w:r>
    </w:p>
    <w:p w:rsidR="005A6136" w:rsidRPr="00C8162C" w:rsidRDefault="005A6136" w:rsidP="008F4AF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Заявявам, че подадената от нас оферта е валидна за периода от ...................................(посочват се броя на месеците и/или последната дата на валидност съобразени с условията на процедурата, но не по-малко от деветдесет календарни дни, включително от крайния срок за получаване на офертите и ние ще сме обвързани с нея. </w:t>
      </w:r>
    </w:p>
    <w:p w:rsidR="005A6136" w:rsidRPr="00C8162C" w:rsidRDefault="005A613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8162C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Декларатор: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5A6136" w:rsidRPr="00C8162C" w:rsidRDefault="005A6136" w:rsidP="00E85AB5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C8162C" w:rsidRDefault="005A613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6136" w:rsidRDefault="005A6136" w:rsidP="00C8162C">
      <w:pPr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AE769F" w:rsidRDefault="00AE769F" w:rsidP="00C8162C">
      <w:pPr>
        <w:ind w:left="5664"/>
        <w:rPr>
          <w:rFonts w:ascii="Times New Roman" w:hAnsi="Times New Roman" w:cs="Times New Roman"/>
          <w:sz w:val="24"/>
          <w:szCs w:val="24"/>
          <w:lang w:val="en-US"/>
        </w:rPr>
      </w:pPr>
    </w:p>
    <w:p w:rsidR="00AE769F" w:rsidRPr="00AE769F" w:rsidRDefault="00AE769F" w:rsidP="00C8162C">
      <w:pPr>
        <w:ind w:left="5664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620354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</w:t>
      </w:r>
      <w:r w:rsidR="00C8162C"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2A7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p w:rsidR="005A6136" w:rsidRPr="00C8162C" w:rsidRDefault="005A6136" w:rsidP="00793F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5A6136" w:rsidRDefault="00C8162C" w:rsidP="00E91501">
      <w:pPr>
        <w:spacing w:after="0" w:line="240" w:lineRule="auto"/>
        <w:jc w:val="center"/>
        <w:rPr>
          <w:rStyle w:val="FontStyle28"/>
          <w:bCs w:val="0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620354">
        <w:rPr>
          <w:rFonts w:ascii="Times New Roman" w:hAnsi="Times New Roman" w:cs="Times New Roman"/>
          <w:b/>
          <w:color w:val="000000"/>
          <w:sz w:val="24"/>
          <w:szCs w:val="24"/>
        </w:rPr>
        <w:t>Държавно горско стопанство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Монтана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2B0F19" w:rsidRPr="00C8162C" w:rsidRDefault="002B0F19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2F1412" w:rsidP="002F14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136" w:rsidRPr="00C8162C">
        <w:rPr>
          <w:rFonts w:ascii="Times New Roman" w:hAnsi="Times New Roman" w:cs="Times New Roman"/>
          <w:b/>
          <w:bCs/>
          <w:sz w:val="24"/>
          <w:szCs w:val="24"/>
        </w:rPr>
        <w:t>Уважаеми господин Директор,</w:t>
      </w:r>
    </w:p>
    <w:p w:rsidR="005A6136" w:rsidRPr="00C8162C" w:rsidRDefault="005A6136" w:rsidP="005E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От...................................………….....................................................................................</w:t>
      </w:r>
    </w:p>
    <w:p w:rsidR="005A6136" w:rsidRPr="00C8162C" w:rsidRDefault="005A6136" w:rsidP="005E3FC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...................…………..........................................................................................................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</w:t>
      </w:r>
    </w:p>
    <w:p w:rsidR="005A6136" w:rsidRPr="00C8162C" w:rsidRDefault="005A6136" w:rsidP="005E3FC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C8162C" w:rsidRDefault="005A6136" w:rsidP="002F141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F1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Срок за изпълнение на поръчката – тридесет и шест месеца, с начален момент, съгласно договора.</w:t>
      </w:r>
    </w:p>
    <w:p w:rsidR="005A6136" w:rsidRPr="00C8162C" w:rsidRDefault="005A6136" w:rsidP="002F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 /не повече от три работни дни/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</w:t>
      </w:r>
      <w:r w:rsidR="00620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работни дни /не повече от два работни дни/ от получаване на заявката.</w:t>
      </w:r>
    </w:p>
    <w:p w:rsidR="005A6136" w:rsidRPr="00C8162C" w:rsidRDefault="005A6136" w:rsidP="002F141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C8162C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C8162C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2F1412" w:rsidRDefault="005A6136" w:rsidP="002F14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3.</w:t>
      </w:r>
      <w:r w:rsidR="002F1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Предлагаме следният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C8162C">
        <w:rPr>
          <w:rFonts w:ascii="Times New Roman" w:hAnsi="Times New Roman" w:cs="Times New Roman"/>
          <w:sz w:val="24"/>
          <w:szCs w:val="24"/>
        </w:rPr>
        <w:t xml:space="preserve"> % търговска отстъпка за подобни стоки-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извън списъка по </w:t>
      </w:r>
      <w:r w:rsidRPr="00C8162C">
        <w:rPr>
          <w:rFonts w:ascii="Times New Roman" w:hAnsi="Times New Roman" w:cs="Times New Roman"/>
          <w:sz w:val="24"/>
          <w:szCs w:val="24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C8162C" w:rsidRDefault="005A6136" w:rsidP="002F14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C8162C">
        <w:rPr>
          <w:rFonts w:ascii="Times New Roman" w:hAnsi="Times New Roman" w:cs="Times New Roman"/>
          <w:sz w:val="24"/>
          <w:szCs w:val="24"/>
        </w:rPr>
        <w:t>.</w:t>
      </w:r>
      <w:r w:rsidR="002F1412">
        <w:rPr>
          <w:rFonts w:ascii="Times New Roman" w:hAnsi="Times New Roman" w:cs="Times New Roman"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Правя следното техническо предложение за изпълнение на поръчката, в съответствие с техническата спецификация:</w:t>
      </w:r>
    </w:p>
    <w:p w:rsidR="005A6136" w:rsidRPr="00C8162C" w:rsidRDefault="005A6136" w:rsidP="005E3FC2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ind w:right="-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C8162C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C8162C" w:rsidRDefault="002F1412" w:rsidP="002F1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136" w:rsidRPr="00C8162C">
        <w:rPr>
          <w:rFonts w:ascii="Times New Roman" w:hAnsi="Times New Roman" w:cs="Times New Roman"/>
          <w:sz w:val="24"/>
          <w:szCs w:val="24"/>
        </w:rPr>
        <w:t>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C8162C" w:rsidRDefault="005A6136" w:rsidP="002F1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A6136" w:rsidRPr="00C8162C" w:rsidRDefault="005A6136" w:rsidP="002F1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lastRenderedPageBreak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C8162C" w:rsidRDefault="005A6136" w:rsidP="002F1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C8162C" w:rsidRDefault="005A6136" w:rsidP="002F1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C8162C" w:rsidRDefault="005A6136" w:rsidP="002F1412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8162C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C8162C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5A6136" w:rsidRPr="00C8162C" w:rsidRDefault="005A6136" w:rsidP="002F1412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5A6136" w:rsidRPr="00C8162C" w:rsidRDefault="005A6136" w:rsidP="00997454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2F1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Специфични изисквания за копирната хартия формат А4, </w:t>
      </w:r>
      <w:r w:rsidR="002F1412">
        <w:rPr>
          <w:rFonts w:ascii="Times New Roman" w:hAnsi="Times New Roman" w:cs="Times New Roman"/>
          <w:sz w:val="24"/>
          <w:szCs w:val="24"/>
        </w:rPr>
        <w:t xml:space="preserve">вписана като артикул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 таблицата  от техническата спецификация,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ще отговаря на следните изисквания:</w:t>
      </w:r>
    </w:p>
    <w:p w:rsidR="005A6136" w:rsidRPr="00C8162C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5A6136" w:rsidRPr="00C8162C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p w:rsidR="005A6136" w:rsidRPr="00C8162C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9606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17"/>
        <w:gridCol w:w="5804"/>
        <w:gridCol w:w="1560"/>
        <w:gridCol w:w="1425"/>
      </w:tblGrid>
      <w:tr w:rsidR="007D4CDA" w:rsidRPr="00C72490" w:rsidTr="00E13B2C">
        <w:trPr>
          <w:trHeight w:val="557"/>
          <w:jc w:val="center"/>
        </w:trPr>
        <w:tc>
          <w:tcPr>
            <w:tcW w:w="817" w:type="dxa"/>
          </w:tcPr>
          <w:p w:rsidR="007D4CDA" w:rsidRPr="00C72490" w:rsidRDefault="007D4CDA" w:rsidP="00E13B2C">
            <w:pPr>
              <w:jc w:val="center"/>
              <w:rPr>
                <w:b/>
                <w:bCs/>
              </w:rPr>
            </w:pPr>
            <w:r w:rsidRPr="00C72490">
              <w:rPr>
                <w:b/>
                <w:bCs/>
              </w:rPr>
              <w:t>№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pPr>
              <w:jc w:val="center"/>
              <w:rPr>
                <w:b/>
                <w:bCs/>
              </w:rPr>
            </w:pPr>
            <w:r w:rsidRPr="00C72490">
              <w:rPr>
                <w:b/>
                <w:bCs/>
              </w:rPr>
              <w:t>Артикул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  <w:rPr>
                <w:b/>
                <w:bCs/>
              </w:rPr>
            </w:pPr>
            <w:r w:rsidRPr="00C72490">
              <w:rPr>
                <w:b/>
                <w:bCs/>
              </w:rPr>
              <w:t>Мярка</w:t>
            </w:r>
          </w:p>
        </w:tc>
        <w:tc>
          <w:tcPr>
            <w:tcW w:w="1425" w:type="dxa"/>
          </w:tcPr>
          <w:p w:rsidR="007D4CDA" w:rsidRPr="00C72490" w:rsidRDefault="007D4CDA" w:rsidP="00E13B2C">
            <w:pPr>
              <w:jc w:val="center"/>
              <w:rPr>
                <w:b/>
                <w:bCs/>
              </w:rPr>
            </w:pPr>
            <w:r w:rsidRPr="00C72490">
              <w:rPr>
                <w:b/>
                <w:bCs/>
              </w:rPr>
              <w:t>Прогнозно количество</w:t>
            </w:r>
          </w:p>
        </w:tc>
      </w:tr>
      <w:tr w:rsidR="007D4CDA" w:rsidRPr="0080051A" w:rsidTr="00E13B2C">
        <w:trPr>
          <w:trHeight w:val="410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1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Бяла копирна хартия А4, 80 гр./кв.м</w:t>
            </w:r>
            <w:r>
              <w:t>, опаковка 500 листа, 5 опаковки в кашон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кашон</w:t>
            </w:r>
          </w:p>
        </w:tc>
        <w:tc>
          <w:tcPr>
            <w:tcW w:w="1425" w:type="dxa"/>
            <w:vAlign w:val="center"/>
          </w:tcPr>
          <w:p w:rsidR="007D4CDA" w:rsidRPr="00A16EF2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7D4CDA" w:rsidRPr="0080051A" w:rsidTr="00E13B2C">
        <w:trPr>
          <w:trHeight w:val="386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2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 xml:space="preserve">Папка </w:t>
            </w:r>
            <w:r w:rsidRPr="00C72490">
              <w:rPr>
                <w:lang w:val="en-US"/>
              </w:rPr>
              <w:t>PVC</w:t>
            </w:r>
            <w:r>
              <w:t xml:space="preserve"> с прозрачно лице</w:t>
            </w:r>
            <w:r w:rsidRPr="00C72490">
              <w:t xml:space="preserve">, А4 </w:t>
            </w:r>
            <w:r>
              <w:rPr>
                <w:lang w:val="en-US"/>
              </w:rPr>
              <w:t xml:space="preserve"> </w:t>
            </w:r>
            <w:r>
              <w:t xml:space="preserve">с перфорация и механизъм /50 бр. в пакет/ </w:t>
            </w:r>
            <w:r w:rsidRPr="00C72490">
              <w:t xml:space="preserve"> 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пакет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D4CDA" w:rsidRPr="0080051A" w:rsidTr="00E13B2C">
        <w:trPr>
          <w:trHeight w:val="464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3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Папка джоб с перфорация, А4, от РР материал с дебелина 35 микрона</w:t>
            </w:r>
            <w:r>
              <w:t xml:space="preserve"> /100 бр. в пакет/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пакет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Pr="0080051A">
              <w:rPr>
                <w:b/>
                <w:lang w:val="en-US"/>
              </w:rPr>
              <w:t>0</w:t>
            </w:r>
          </w:p>
        </w:tc>
      </w:tr>
      <w:tr w:rsidR="007D4CDA" w:rsidRPr="0080051A" w:rsidTr="00E13B2C">
        <w:trPr>
          <w:trHeight w:val="429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4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 xml:space="preserve">Ролки за касови апарати, </w:t>
            </w:r>
            <w:proofErr w:type="spellStart"/>
            <w:r w:rsidRPr="00C72490">
              <w:t>термо</w:t>
            </w:r>
            <w:proofErr w:type="spellEnd"/>
            <w:r w:rsidRPr="00C72490">
              <w:t xml:space="preserve"> хартия, </w:t>
            </w:r>
            <w:r>
              <w:t xml:space="preserve">55мм. 28метра, </w:t>
            </w:r>
            <w:proofErr w:type="spellStart"/>
            <w:r>
              <w:t>оп</w:t>
            </w:r>
            <w:proofErr w:type="spellEnd"/>
            <w:r>
              <w:t>.12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опаковка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7D4CDA" w:rsidRPr="0080051A" w:rsidTr="00E13B2C">
        <w:trPr>
          <w:trHeight w:val="300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5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Коректор воден 20</w:t>
            </w:r>
            <w:r>
              <w:t xml:space="preserve"> </w:t>
            </w:r>
            <w:r w:rsidRPr="00C72490">
              <w:t>мл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380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6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Коригираща лента 5 мм/8 м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332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7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Лепило сухо</w:t>
            </w:r>
            <w:r>
              <w:t xml:space="preserve"> - 20 гр.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5976F2" w:rsidRDefault="007D4CDA" w:rsidP="00E13B2C">
            <w:pPr>
              <w:jc w:val="center"/>
              <w:rPr>
                <w:b/>
                <w:lang w:val="en-US"/>
              </w:rPr>
            </w:pPr>
            <w:r w:rsidRPr="0080051A"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</w:tr>
      <w:tr w:rsidR="007D4CDA" w:rsidRPr="0080051A" w:rsidTr="00E13B2C">
        <w:trPr>
          <w:trHeight w:val="437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8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proofErr w:type="spellStart"/>
            <w:r w:rsidRPr="00C72490">
              <w:t>Тампонно</w:t>
            </w:r>
            <w:proofErr w:type="spellEnd"/>
            <w:r w:rsidRPr="00C72490">
              <w:t xml:space="preserve"> мастило – 30 мл.зелено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80051A">
              <w:rPr>
                <w:b/>
              </w:rPr>
              <w:t>0</w:t>
            </w:r>
          </w:p>
        </w:tc>
      </w:tr>
      <w:tr w:rsidR="007D4CDA" w:rsidRPr="0080051A" w:rsidTr="00E13B2C">
        <w:trPr>
          <w:trHeight w:val="384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9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Самозалепващи листчета 75х75 мм, 100 л.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опаковка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10</w:t>
            </w:r>
          </w:p>
        </w:tc>
      </w:tr>
      <w:tr w:rsidR="007D4CDA" w:rsidRPr="0080051A" w:rsidTr="00E13B2C">
        <w:trPr>
          <w:trHeight w:val="477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1</w:t>
            </w:r>
            <w:r>
              <w:t>0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Хартиено кубче бяло,</w:t>
            </w:r>
            <w:r>
              <w:t xml:space="preserve"> </w:t>
            </w:r>
            <w:r w:rsidRPr="00C72490">
              <w:t>размер 84х84 мм,</w:t>
            </w:r>
            <w:r>
              <w:t xml:space="preserve"> </w:t>
            </w:r>
            <w:r w:rsidRPr="00C72490">
              <w:t>80 гр.,</w:t>
            </w:r>
            <w:r>
              <w:t xml:space="preserve"> </w:t>
            </w:r>
            <w:r w:rsidRPr="00C72490">
              <w:t>минимум 250 листа</w:t>
            </w:r>
            <w:r>
              <w:t xml:space="preserve"> </w:t>
            </w:r>
            <w:r w:rsidRPr="00C72490">
              <w:t>/6 бр.опаковка/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о</w:t>
            </w:r>
            <w:r w:rsidRPr="00C72490">
              <w:t>паковка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6</w:t>
            </w:r>
          </w:p>
        </w:tc>
      </w:tr>
      <w:tr w:rsidR="007D4CDA" w:rsidRPr="0080051A" w:rsidTr="00E13B2C">
        <w:trPr>
          <w:trHeight w:val="413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lastRenderedPageBreak/>
              <w:t>1</w:t>
            </w:r>
            <w:r>
              <w:t>1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Тампони за печат 50 мм х70мм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5976F2" w:rsidRDefault="007D4CDA" w:rsidP="00E13B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7D4CDA" w:rsidRPr="0080051A" w:rsidTr="00E13B2C">
        <w:trPr>
          <w:trHeight w:val="363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1</w:t>
            </w:r>
            <w:r>
              <w:t>2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>
              <w:t>Тиксо, безцветно, размер 19/33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D4CDA" w:rsidRPr="0080051A" w:rsidTr="00E13B2C">
        <w:trPr>
          <w:trHeight w:val="469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1</w:t>
            </w:r>
            <w:r>
              <w:t>3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>
              <w:t>Тиксо, безцветно, размер 50/66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405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1</w:t>
            </w:r>
            <w:r>
              <w:t>4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Химикалки-обикновена, прозрачно тяло, връх 0,7 мм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100</w:t>
            </w:r>
          </w:p>
        </w:tc>
      </w:tr>
      <w:tr w:rsidR="007D4CDA" w:rsidRPr="0080051A" w:rsidTr="00E13B2C">
        <w:trPr>
          <w:trHeight w:val="368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1</w:t>
            </w:r>
            <w:r>
              <w:t>5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 xml:space="preserve">Химикалки - </w:t>
            </w:r>
            <w:proofErr w:type="spellStart"/>
            <w:r w:rsidRPr="00C72490">
              <w:t>асорти</w:t>
            </w:r>
            <w:proofErr w:type="spellEnd"/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0051A">
              <w:rPr>
                <w:b/>
              </w:rPr>
              <w:t>0</w:t>
            </w:r>
          </w:p>
        </w:tc>
      </w:tr>
      <w:tr w:rsidR="007D4CDA" w:rsidRPr="0080051A" w:rsidTr="00E13B2C">
        <w:trPr>
          <w:trHeight w:val="319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1</w:t>
            </w:r>
            <w:r>
              <w:t>6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Плик</w:t>
            </w:r>
            <w:r>
              <w:t xml:space="preserve"> за писмо</w:t>
            </w:r>
            <w:r w:rsidRPr="00C72490">
              <w:t xml:space="preserve"> С5</w:t>
            </w:r>
            <w:r>
              <w:t>, самозалепващ, среден /50 бр. в пакет/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пакет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D4CDA" w:rsidRPr="0080051A" w:rsidTr="00E13B2C">
        <w:trPr>
          <w:trHeight w:val="411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1</w:t>
            </w:r>
            <w:r>
              <w:t>7</w:t>
            </w:r>
          </w:p>
        </w:tc>
        <w:tc>
          <w:tcPr>
            <w:tcW w:w="5804" w:type="dxa"/>
            <w:vAlign w:val="center"/>
          </w:tcPr>
          <w:p w:rsidR="007D4CDA" w:rsidRPr="005976F2" w:rsidRDefault="007D4CDA" w:rsidP="00E13B2C">
            <w:pPr>
              <w:rPr>
                <w:lang w:val="en-US"/>
              </w:rPr>
            </w:pPr>
            <w:r w:rsidRPr="00C72490">
              <w:t xml:space="preserve">Плик </w:t>
            </w:r>
            <w:r>
              <w:t>за писмо С4, самозалепващ, голям /50 бр. в пакет/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пакет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375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18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 xml:space="preserve">Фолио за </w:t>
            </w:r>
            <w:proofErr w:type="spellStart"/>
            <w:r w:rsidRPr="00C72490">
              <w:t>ламиниране</w:t>
            </w:r>
            <w:proofErr w:type="spellEnd"/>
            <w:r>
              <w:t xml:space="preserve"> </w:t>
            </w:r>
            <w:r w:rsidRPr="00C72490">
              <w:t>65/95 мм</w:t>
            </w:r>
            <w:r>
              <w:t xml:space="preserve"> ., 80 микрона, опаковка 100 бр.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Опаковк</w:t>
            </w:r>
            <w:r>
              <w:t>а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5</w:t>
            </w:r>
          </w:p>
        </w:tc>
      </w:tr>
      <w:tr w:rsidR="007D4CDA" w:rsidRPr="0080051A" w:rsidTr="00E13B2C">
        <w:trPr>
          <w:trHeight w:val="467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19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proofErr w:type="spellStart"/>
            <w:r w:rsidRPr="00C72490">
              <w:t>Телчета</w:t>
            </w:r>
            <w:proofErr w:type="spellEnd"/>
            <w:r w:rsidRPr="00C72490">
              <w:t xml:space="preserve"> за </w:t>
            </w:r>
            <w:proofErr w:type="spellStart"/>
            <w:r w:rsidRPr="00C72490">
              <w:t>телбод</w:t>
            </w:r>
            <w:proofErr w:type="spellEnd"/>
            <w:r w:rsidRPr="00C72490">
              <w:t xml:space="preserve"> 24/6/1000 бр. в кутия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кутия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15</w:t>
            </w:r>
          </w:p>
        </w:tc>
      </w:tr>
      <w:tr w:rsidR="007D4CDA" w:rsidRPr="0080051A" w:rsidTr="00E13B2C">
        <w:trPr>
          <w:trHeight w:val="433"/>
          <w:jc w:val="center"/>
        </w:trPr>
        <w:tc>
          <w:tcPr>
            <w:tcW w:w="817" w:type="dxa"/>
            <w:vAlign w:val="center"/>
          </w:tcPr>
          <w:p w:rsidR="007D4CDA" w:rsidRDefault="007D4CDA" w:rsidP="00E13B2C">
            <w:pPr>
              <w:jc w:val="center"/>
            </w:pPr>
            <w:r>
              <w:t>20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proofErr w:type="spellStart"/>
            <w:r>
              <w:t>Телбот</w:t>
            </w:r>
            <w:proofErr w:type="spellEnd"/>
            <w:r>
              <w:t xml:space="preserve"> машинка, ширина/височина – 24/6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D4CDA" w:rsidRPr="0080051A" w:rsidTr="00E13B2C">
        <w:trPr>
          <w:trHeight w:val="433"/>
          <w:jc w:val="center"/>
        </w:trPr>
        <w:tc>
          <w:tcPr>
            <w:tcW w:w="817" w:type="dxa"/>
            <w:vAlign w:val="center"/>
          </w:tcPr>
          <w:p w:rsidR="007D4CDA" w:rsidRDefault="007D4CDA" w:rsidP="00E13B2C">
            <w:pPr>
              <w:jc w:val="center"/>
            </w:pPr>
            <w:r>
              <w:t>21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proofErr w:type="spellStart"/>
            <w:r>
              <w:t>Антителбод</w:t>
            </w:r>
            <w:proofErr w:type="spellEnd"/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433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22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Перманентен маркер, 1-3 мм,</w:t>
            </w:r>
            <w:proofErr w:type="spellStart"/>
            <w:r w:rsidRPr="00C72490">
              <w:t>различ</w:t>
            </w:r>
            <w:proofErr w:type="spellEnd"/>
            <w:r w:rsidRPr="00C72490">
              <w:t>. цветове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20</w:t>
            </w:r>
          </w:p>
        </w:tc>
      </w:tr>
      <w:tr w:rsidR="007D4CDA" w:rsidRPr="0080051A" w:rsidTr="00E13B2C">
        <w:trPr>
          <w:trHeight w:val="433"/>
          <w:jc w:val="center"/>
        </w:trPr>
        <w:tc>
          <w:tcPr>
            <w:tcW w:w="817" w:type="dxa"/>
            <w:vAlign w:val="center"/>
          </w:tcPr>
          <w:p w:rsidR="007D4CDA" w:rsidRDefault="007D4CDA" w:rsidP="00E13B2C">
            <w:pPr>
              <w:jc w:val="center"/>
            </w:pPr>
            <w:r>
              <w:t>23</w:t>
            </w:r>
          </w:p>
        </w:tc>
        <w:tc>
          <w:tcPr>
            <w:tcW w:w="5804" w:type="dxa"/>
            <w:vAlign w:val="center"/>
          </w:tcPr>
          <w:p w:rsidR="007D4CDA" w:rsidRPr="00056B13" w:rsidRDefault="007D4CDA" w:rsidP="00E13B2C">
            <w:r>
              <w:t xml:space="preserve">Калкулатор </w:t>
            </w:r>
            <w:r>
              <w:rPr>
                <w:lang w:val="en-US"/>
              </w:rPr>
              <w:t>CITIZEN</w:t>
            </w:r>
            <w:r>
              <w:t xml:space="preserve">, настолен, соларно зареждане, мин. 10 </w:t>
            </w:r>
            <w:proofErr w:type="spellStart"/>
            <w:r>
              <w:t>разряден</w:t>
            </w:r>
            <w:proofErr w:type="spellEnd"/>
          </w:p>
        </w:tc>
        <w:tc>
          <w:tcPr>
            <w:tcW w:w="1560" w:type="dxa"/>
            <w:vAlign w:val="center"/>
          </w:tcPr>
          <w:p w:rsidR="007D4CDA" w:rsidRPr="00056B13" w:rsidRDefault="007D4CDA" w:rsidP="00E13B2C">
            <w:pPr>
              <w:jc w:val="center"/>
            </w:pPr>
            <w:r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366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24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>
              <w:t xml:space="preserve">Ножица, закалена стомана – от 15 – 20 см. 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366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25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>
              <w:t>Макетен нож, заключващ механизъм, метален водач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366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26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>
              <w:t>Пластмасова линия, 30 см.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366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2</w:t>
            </w:r>
            <w:r>
              <w:t>7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Текст маркер, различни видове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50</w:t>
            </w:r>
          </w:p>
        </w:tc>
      </w:tr>
      <w:tr w:rsidR="007D4CDA" w:rsidRPr="0080051A" w:rsidTr="00E13B2C">
        <w:trPr>
          <w:trHeight w:val="331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28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 xml:space="preserve">Острилка </w:t>
            </w:r>
            <w:r>
              <w:t>с контейнер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6</w:t>
            </w:r>
          </w:p>
        </w:tc>
      </w:tr>
      <w:tr w:rsidR="007D4CDA" w:rsidRPr="0080051A" w:rsidTr="00E13B2C">
        <w:trPr>
          <w:trHeight w:val="295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29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>
              <w:t>Папка-класьор</w:t>
            </w:r>
            <w:r w:rsidRPr="00C72490">
              <w:t xml:space="preserve"> </w:t>
            </w:r>
            <w:r>
              <w:t>– 80 мм, с метална машинка, от РР материал, сменяем етикет, А4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0051A">
              <w:rPr>
                <w:b/>
              </w:rPr>
              <w:t>0</w:t>
            </w:r>
          </w:p>
        </w:tc>
      </w:tr>
      <w:tr w:rsidR="007D4CDA" w:rsidRPr="0080051A" w:rsidTr="00E13B2C">
        <w:trPr>
          <w:trHeight w:val="373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30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>
              <w:t>Папка-класьор</w:t>
            </w:r>
            <w:r w:rsidRPr="00C72490">
              <w:t xml:space="preserve"> </w:t>
            </w:r>
            <w:r>
              <w:t>– 50 мм, с метална машинка, от РР материал, сменяем етикет, А4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30</w:t>
            </w:r>
          </w:p>
        </w:tc>
      </w:tr>
      <w:tr w:rsidR="007D4CDA" w:rsidRPr="0080051A" w:rsidTr="00E13B2C">
        <w:trPr>
          <w:trHeight w:val="479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31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>
              <w:t>Перфоратор – метален, с ограничител, от 20 – 30 листа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415"/>
          <w:jc w:val="center"/>
        </w:trPr>
        <w:tc>
          <w:tcPr>
            <w:tcW w:w="817" w:type="dxa"/>
            <w:vAlign w:val="center"/>
          </w:tcPr>
          <w:p w:rsidR="007D4CDA" w:rsidRDefault="007D4CDA" w:rsidP="00E13B2C">
            <w:pPr>
              <w:jc w:val="center"/>
            </w:pPr>
            <w:r>
              <w:t>32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>
              <w:t>Поставка за документи, пластмасова, вертикална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D4CDA" w:rsidRPr="0080051A" w:rsidTr="00E13B2C">
        <w:trPr>
          <w:trHeight w:val="415"/>
          <w:jc w:val="center"/>
        </w:trPr>
        <w:tc>
          <w:tcPr>
            <w:tcW w:w="817" w:type="dxa"/>
            <w:vAlign w:val="center"/>
          </w:tcPr>
          <w:p w:rsidR="007D4CDA" w:rsidRDefault="007D4CDA" w:rsidP="00E13B2C">
            <w:pPr>
              <w:jc w:val="center"/>
            </w:pPr>
            <w:r>
              <w:t>33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>
              <w:t>Поставка за документи, пластмасова, хоризонтална, за документи А4, възможност за надграждане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D4CDA" w:rsidRPr="0080051A" w:rsidTr="00E13B2C">
        <w:trPr>
          <w:trHeight w:val="415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lastRenderedPageBreak/>
              <w:t>34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Молив</w:t>
            </w:r>
            <w:r>
              <w:t xml:space="preserve">, </w:t>
            </w:r>
            <w:r>
              <w:rPr>
                <w:lang w:val="en-US"/>
              </w:rPr>
              <w:t>HB</w:t>
            </w:r>
            <w:r>
              <w:t xml:space="preserve">, </w:t>
            </w:r>
            <w:r w:rsidRPr="00C72490">
              <w:t>с гума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20</w:t>
            </w:r>
          </w:p>
        </w:tc>
      </w:tr>
      <w:tr w:rsidR="007D4CDA" w:rsidRPr="0080051A" w:rsidTr="00E13B2C">
        <w:trPr>
          <w:trHeight w:val="364"/>
          <w:jc w:val="center"/>
        </w:trPr>
        <w:tc>
          <w:tcPr>
            <w:tcW w:w="817" w:type="dxa"/>
            <w:vAlign w:val="center"/>
          </w:tcPr>
          <w:p w:rsidR="007D4CDA" w:rsidRPr="00212F11" w:rsidRDefault="007D4CDA" w:rsidP="00E13B2C">
            <w:pPr>
              <w:jc w:val="center"/>
            </w:pPr>
            <w:r>
              <w:t>35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pPr>
              <w:rPr>
                <w:lang w:val="en-US"/>
              </w:rPr>
            </w:pPr>
            <w:r w:rsidRPr="00C72490">
              <w:rPr>
                <w:lang w:val="en-US"/>
              </w:rPr>
              <w:t xml:space="preserve">USB Flash </w:t>
            </w:r>
            <w:r w:rsidRPr="00C72490">
              <w:t>памет</w:t>
            </w:r>
            <w:r w:rsidRPr="00C72490">
              <w:rPr>
                <w:lang w:val="en-US"/>
              </w:rPr>
              <w:t xml:space="preserve"> 16GB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329"/>
          <w:jc w:val="center"/>
        </w:trPr>
        <w:tc>
          <w:tcPr>
            <w:tcW w:w="817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36</w:t>
            </w:r>
          </w:p>
        </w:tc>
        <w:tc>
          <w:tcPr>
            <w:tcW w:w="5804" w:type="dxa"/>
            <w:vAlign w:val="center"/>
          </w:tcPr>
          <w:p w:rsidR="007D4CDA" w:rsidRPr="00C72490" w:rsidRDefault="007D4CDA" w:rsidP="00E13B2C">
            <w:r w:rsidRPr="00C72490">
              <w:t>Паус хартия</w:t>
            </w:r>
            <w:r>
              <w:t>,</w:t>
            </w:r>
            <w:r w:rsidRPr="00C72490">
              <w:t xml:space="preserve"> </w:t>
            </w:r>
            <w:r>
              <w:t xml:space="preserve">А4. 92 гр./м2, </w:t>
            </w:r>
            <w:r w:rsidRPr="00C72490">
              <w:t>пакет</w:t>
            </w:r>
            <w:r>
              <w:t xml:space="preserve"> 100л.</w:t>
            </w:r>
          </w:p>
        </w:tc>
        <w:tc>
          <w:tcPr>
            <w:tcW w:w="1560" w:type="dxa"/>
            <w:vAlign w:val="center"/>
          </w:tcPr>
          <w:p w:rsidR="007D4CDA" w:rsidRPr="00C72490" w:rsidRDefault="007D4CDA" w:rsidP="00E13B2C">
            <w:pPr>
              <w:jc w:val="center"/>
            </w:pPr>
            <w:r>
              <w:t>пакет</w:t>
            </w:r>
          </w:p>
        </w:tc>
        <w:tc>
          <w:tcPr>
            <w:tcW w:w="1425" w:type="dxa"/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4CDA" w:rsidRPr="0080051A" w:rsidTr="00E13B2C">
        <w:trPr>
          <w:trHeight w:val="42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DA" w:rsidRPr="00212F11" w:rsidRDefault="007D4CDA" w:rsidP="00E13B2C">
            <w:pPr>
              <w:jc w:val="center"/>
            </w:pPr>
            <w:r>
              <w:t>37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DA" w:rsidRPr="00C72490" w:rsidRDefault="007D4CDA" w:rsidP="00E13B2C">
            <w:r w:rsidRPr="00C72490">
              <w:t>Гум</w:t>
            </w:r>
            <w:r>
              <w:t>а, от естествен каучук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DA" w:rsidRPr="00C72490" w:rsidRDefault="007D4CDA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DA" w:rsidRPr="0080051A" w:rsidRDefault="007D4CDA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6</w:t>
            </w:r>
          </w:p>
        </w:tc>
      </w:tr>
    </w:tbl>
    <w:p w:rsidR="005A6136" w:rsidRPr="00092152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pacing w:val="-4"/>
          <w:sz w:val="24"/>
          <w:szCs w:val="24"/>
        </w:rPr>
        <w:t>………….2019</w:t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Pr="00C8162C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8162C">
        <w:rPr>
          <w:rFonts w:ascii="Times New Roman" w:hAnsi="Times New Roman" w:cs="Times New Roman"/>
          <w:spacing w:val="-1"/>
          <w:sz w:val="24"/>
          <w:szCs w:val="24"/>
        </w:rPr>
        <w:t>/печат/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AE769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354" w:rsidRDefault="00620354" w:rsidP="00AE769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354" w:rsidRDefault="00620354" w:rsidP="00AE769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354" w:rsidRDefault="00620354" w:rsidP="00AE769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354" w:rsidRPr="00620354" w:rsidRDefault="00620354" w:rsidP="00AE769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DA" w:rsidRDefault="007D4CDA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620354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</w:t>
      </w:r>
      <w:r w:rsidR="005A6136"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A6136" w:rsidRPr="00C8162C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5A6136" w:rsidRPr="00C8162C" w:rsidRDefault="00C8162C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УВАЖАЕМИ ГОСПОДИН  ДИРЕКТОР,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F78" w:rsidRDefault="005A6136" w:rsidP="001C3F78">
      <w:pPr>
        <w:spacing w:after="0"/>
        <w:jc w:val="both"/>
        <w:rPr>
          <w:rStyle w:val="FontStyle28"/>
          <w:bCs w:val="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Pr="00C8162C">
        <w:rPr>
          <w:rStyle w:val="81"/>
          <w:b/>
          <w:bCs/>
          <w:noProof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620354">
        <w:rPr>
          <w:rFonts w:ascii="Times New Roman" w:hAnsi="Times New Roman" w:cs="Times New Roman"/>
          <w:b/>
          <w:color w:val="000000"/>
          <w:sz w:val="24"/>
          <w:szCs w:val="24"/>
        </w:rPr>
        <w:t>Държавно горско стопанство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1C3F78" w:rsidRDefault="005A6136" w:rsidP="001C3F7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tbl>
      <w:tblPr>
        <w:tblW w:w="9817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2"/>
        <w:gridCol w:w="4041"/>
        <w:gridCol w:w="1461"/>
        <w:gridCol w:w="1267"/>
        <w:gridCol w:w="1230"/>
        <w:gridCol w:w="1086"/>
      </w:tblGrid>
      <w:tr w:rsidR="00254AAF" w:rsidRPr="00C72490" w:rsidTr="00227D2E">
        <w:trPr>
          <w:trHeight w:val="557"/>
          <w:jc w:val="center"/>
        </w:trPr>
        <w:tc>
          <w:tcPr>
            <w:tcW w:w="747" w:type="dxa"/>
          </w:tcPr>
          <w:p w:rsidR="00254AAF" w:rsidRPr="00C72490" w:rsidRDefault="00254AAF" w:rsidP="00E13B2C">
            <w:pPr>
              <w:jc w:val="center"/>
              <w:rPr>
                <w:b/>
                <w:bCs/>
              </w:rPr>
            </w:pPr>
            <w:r w:rsidRPr="00C72490">
              <w:rPr>
                <w:b/>
                <w:bCs/>
              </w:rPr>
              <w:t>№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pPr>
              <w:jc w:val="center"/>
              <w:rPr>
                <w:b/>
                <w:bCs/>
              </w:rPr>
            </w:pPr>
            <w:r w:rsidRPr="00C72490">
              <w:rPr>
                <w:b/>
                <w:bCs/>
              </w:rPr>
              <w:t>Артикул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  <w:rPr>
                <w:b/>
                <w:bCs/>
              </w:rPr>
            </w:pPr>
            <w:r w:rsidRPr="00C72490">
              <w:rPr>
                <w:b/>
                <w:bCs/>
              </w:rPr>
              <w:t>Мярка</w:t>
            </w:r>
          </w:p>
        </w:tc>
        <w:tc>
          <w:tcPr>
            <w:tcW w:w="1268" w:type="dxa"/>
          </w:tcPr>
          <w:p w:rsidR="00254AAF" w:rsidRPr="00C72490" w:rsidRDefault="00254AAF" w:rsidP="00E13B2C">
            <w:pPr>
              <w:jc w:val="center"/>
              <w:rPr>
                <w:b/>
                <w:bCs/>
              </w:rPr>
            </w:pPr>
            <w:r w:rsidRPr="00C72490">
              <w:rPr>
                <w:b/>
                <w:bCs/>
              </w:rPr>
              <w:t>Прогнозно количество</w:t>
            </w:r>
          </w:p>
        </w:tc>
        <w:tc>
          <w:tcPr>
            <w:tcW w:w="1098" w:type="dxa"/>
          </w:tcPr>
          <w:p w:rsidR="00254AAF" w:rsidRPr="00C8162C" w:rsidRDefault="00254AAF" w:rsidP="00E13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 цена в лв. без ДДС</w:t>
            </w:r>
          </w:p>
        </w:tc>
        <w:tc>
          <w:tcPr>
            <w:tcW w:w="1098" w:type="dxa"/>
            <w:vAlign w:val="center"/>
          </w:tcPr>
          <w:p w:rsidR="00254AAF" w:rsidRPr="00C8162C" w:rsidRDefault="00254AAF" w:rsidP="00E13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цена в лв. без ДДС</w:t>
            </w:r>
          </w:p>
        </w:tc>
      </w:tr>
      <w:tr w:rsidR="00254AAF" w:rsidRPr="0080051A" w:rsidTr="00254AAF">
        <w:trPr>
          <w:trHeight w:val="410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1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Бяла копирна хартия А4, 80 гр./кв.м</w:t>
            </w:r>
            <w:r>
              <w:t>, опаковка 500 листа, 5 опаковки в кашон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кашон</w:t>
            </w:r>
          </w:p>
        </w:tc>
        <w:tc>
          <w:tcPr>
            <w:tcW w:w="1268" w:type="dxa"/>
            <w:vAlign w:val="center"/>
          </w:tcPr>
          <w:p w:rsidR="00254AAF" w:rsidRPr="00A16EF2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86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2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 xml:space="preserve">Папка </w:t>
            </w:r>
            <w:r w:rsidRPr="00C72490">
              <w:rPr>
                <w:lang w:val="en-US"/>
              </w:rPr>
              <w:t>PVC</w:t>
            </w:r>
            <w:r>
              <w:t xml:space="preserve"> с прозрачно лице</w:t>
            </w:r>
            <w:r w:rsidRPr="00C72490">
              <w:t xml:space="preserve">, А4 </w:t>
            </w:r>
            <w:r>
              <w:rPr>
                <w:lang w:val="en-US"/>
              </w:rPr>
              <w:t xml:space="preserve"> </w:t>
            </w:r>
            <w:r>
              <w:t xml:space="preserve">с перфорация и механизъм /50 бр. в пакет/ </w:t>
            </w:r>
            <w:r w:rsidRPr="00C72490">
              <w:t xml:space="preserve"> 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пакет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64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3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Папка джоб с перфорация, А4, от РР материал с дебелина 35 микрона</w:t>
            </w:r>
            <w:r>
              <w:t xml:space="preserve"> /100 бр. в пакет/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пакет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Pr="0080051A">
              <w:rPr>
                <w:b/>
                <w:lang w:val="en-US"/>
              </w:rPr>
              <w:t>0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  <w:lang w:val="en-US"/>
              </w:rPr>
            </w:pPr>
          </w:p>
        </w:tc>
      </w:tr>
      <w:tr w:rsidR="00254AAF" w:rsidRPr="0080051A" w:rsidTr="00254AAF">
        <w:trPr>
          <w:trHeight w:val="429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4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 xml:space="preserve">Ролки за касови апарати, </w:t>
            </w:r>
            <w:proofErr w:type="spellStart"/>
            <w:r w:rsidRPr="00C72490">
              <w:t>термо</w:t>
            </w:r>
            <w:proofErr w:type="spellEnd"/>
            <w:r w:rsidRPr="00C72490">
              <w:t xml:space="preserve"> хартия, </w:t>
            </w:r>
            <w:r>
              <w:t xml:space="preserve">55мм. 28метра, </w:t>
            </w:r>
            <w:proofErr w:type="spellStart"/>
            <w:r>
              <w:t>оп</w:t>
            </w:r>
            <w:proofErr w:type="spellEnd"/>
            <w:r>
              <w:t>.12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опаковка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00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5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Коректор воден 20</w:t>
            </w:r>
            <w:r>
              <w:t xml:space="preserve"> </w:t>
            </w:r>
            <w:r w:rsidRPr="00C72490">
              <w:t>мл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80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6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Коригираща лента 5 мм/8 м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32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7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Лепило сухо</w:t>
            </w:r>
            <w:r>
              <w:t xml:space="preserve"> - 20 гр.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5976F2" w:rsidRDefault="00254AAF" w:rsidP="00E13B2C">
            <w:pPr>
              <w:jc w:val="center"/>
              <w:rPr>
                <w:b/>
                <w:lang w:val="en-US"/>
              </w:rPr>
            </w:pPr>
            <w:r w:rsidRPr="0080051A"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37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lastRenderedPageBreak/>
              <w:t>8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proofErr w:type="spellStart"/>
            <w:r w:rsidRPr="00C72490">
              <w:t>Тампонно</w:t>
            </w:r>
            <w:proofErr w:type="spellEnd"/>
            <w:r w:rsidRPr="00C72490">
              <w:t xml:space="preserve"> мастило – 30 мл.зелено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80051A">
              <w:rPr>
                <w:b/>
              </w:rPr>
              <w:t>0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  <w:lang w:val="en-US"/>
              </w:rPr>
            </w:pPr>
          </w:p>
        </w:tc>
      </w:tr>
      <w:tr w:rsidR="00254AAF" w:rsidRPr="0080051A" w:rsidTr="00254AAF">
        <w:trPr>
          <w:trHeight w:val="384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9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Самозалепващи листчета 75х75 мм, 100 л.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опаковка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10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77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1</w:t>
            </w:r>
            <w:r>
              <w:t>0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Хартиено кубче бяло,</w:t>
            </w:r>
            <w:r>
              <w:t xml:space="preserve"> </w:t>
            </w:r>
            <w:r w:rsidRPr="00C72490">
              <w:t>размер 84х84 мм,</w:t>
            </w:r>
            <w:r>
              <w:t xml:space="preserve"> </w:t>
            </w:r>
            <w:r w:rsidRPr="00C72490">
              <w:t>80 гр.,</w:t>
            </w:r>
            <w:r>
              <w:t xml:space="preserve"> </w:t>
            </w:r>
            <w:r w:rsidRPr="00C72490">
              <w:t>минимум 250 листа</w:t>
            </w:r>
            <w:r>
              <w:t xml:space="preserve"> </w:t>
            </w:r>
            <w:r w:rsidRPr="00C72490">
              <w:t>/6 бр.опаковка/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о</w:t>
            </w:r>
            <w:r w:rsidRPr="00C72490">
              <w:t>паковка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6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13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1</w:t>
            </w:r>
            <w:r>
              <w:t>1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Тампони за печат 50 мм х70мм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5976F2" w:rsidRDefault="00254AAF" w:rsidP="00E13B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  <w:lang w:val="en-US"/>
              </w:rPr>
            </w:pPr>
          </w:p>
        </w:tc>
      </w:tr>
      <w:tr w:rsidR="00254AAF" w:rsidRPr="0080051A" w:rsidTr="00254AAF">
        <w:trPr>
          <w:trHeight w:val="363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1</w:t>
            </w:r>
            <w:r>
              <w:t>2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>
              <w:t>Тиксо, безцветно, размер 19/33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69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1</w:t>
            </w:r>
            <w:r>
              <w:t>3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>
              <w:t>Тиксо, безцветно, размер 50/66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05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1</w:t>
            </w:r>
            <w:r>
              <w:t>4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Химикалки-обикновена, прозрачно тяло, връх 0,7 мм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100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68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1</w:t>
            </w:r>
            <w:r>
              <w:t>5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 xml:space="preserve">Химикалки - </w:t>
            </w:r>
            <w:proofErr w:type="spellStart"/>
            <w:r w:rsidRPr="00C72490">
              <w:t>асорти</w:t>
            </w:r>
            <w:proofErr w:type="spellEnd"/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0051A">
              <w:rPr>
                <w:b/>
              </w:rPr>
              <w:t>0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19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1</w:t>
            </w:r>
            <w:r>
              <w:t>6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Плик</w:t>
            </w:r>
            <w:r>
              <w:t xml:space="preserve"> за писмо</w:t>
            </w:r>
            <w:r w:rsidRPr="00C72490">
              <w:t xml:space="preserve"> С5</w:t>
            </w:r>
            <w:r>
              <w:t>, самозалепващ, среден /50 бр. в пакет/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пакет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11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1</w:t>
            </w:r>
            <w:r>
              <w:t>7</w:t>
            </w:r>
          </w:p>
        </w:tc>
        <w:tc>
          <w:tcPr>
            <w:tcW w:w="4128" w:type="dxa"/>
            <w:vAlign w:val="center"/>
          </w:tcPr>
          <w:p w:rsidR="00254AAF" w:rsidRPr="005976F2" w:rsidRDefault="00254AAF" w:rsidP="00E13B2C">
            <w:pPr>
              <w:rPr>
                <w:lang w:val="en-US"/>
              </w:rPr>
            </w:pPr>
            <w:r w:rsidRPr="00C72490">
              <w:t xml:space="preserve">Плик </w:t>
            </w:r>
            <w:r>
              <w:t>за писмо С4, самозалепващ, голям /50 бр. в пакет/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пакет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75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18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 xml:space="preserve">Фолио за </w:t>
            </w:r>
            <w:proofErr w:type="spellStart"/>
            <w:r w:rsidRPr="00C72490">
              <w:t>ламиниране</w:t>
            </w:r>
            <w:proofErr w:type="spellEnd"/>
            <w:r>
              <w:t xml:space="preserve"> </w:t>
            </w:r>
            <w:r w:rsidRPr="00C72490">
              <w:t>65/95 мм</w:t>
            </w:r>
            <w:r>
              <w:t xml:space="preserve"> ., 80 микрона, опаковка 100 бр.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Опаковк</w:t>
            </w:r>
            <w:r>
              <w:t>а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5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67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19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proofErr w:type="spellStart"/>
            <w:r w:rsidRPr="00C72490">
              <w:t>Телчета</w:t>
            </w:r>
            <w:proofErr w:type="spellEnd"/>
            <w:r w:rsidRPr="00C72490">
              <w:t xml:space="preserve"> за </w:t>
            </w:r>
            <w:proofErr w:type="spellStart"/>
            <w:r w:rsidRPr="00C72490">
              <w:t>телбод</w:t>
            </w:r>
            <w:proofErr w:type="spellEnd"/>
            <w:r w:rsidRPr="00C72490">
              <w:t xml:space="preserve"> 24/6/1000 бр. в кутия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кутия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15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33"/>
          <w:jc w:val="center"/>
        </w:trPr>
        <w:tc>
          <w:tcPr>
            <w:tcW w:w="747" w:type="dxa"/>
            <w:vAlign w:val="center"/>
          </w:tcPr>
          <w:p w:rsidR="00254AAF" w:rsidRDefault="00254AAF" w:rsidP="00E13B2C">
            <w:pPr>
              <w:jc w:val="center"/>
            </w:pPr>
            <w:r>
              <w:t>20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proofErr w:type="spellStart"/>
            <w:r>
              <w:t>Телбот</w:t>
            </w:r>
            <w:proofErr w:type="spellEnd"/>
            <w:r>
              <w:t xml:space="preserve"> машинка, ширина/височина – 24/6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33"/>
          <w:jc w:val="center"/>
        </w:trPr>
        <w:tc>
          <w:tcPr>
            <w:tcW w:w="747" w:type="dxa"/>
            <w:vAlign w:val="center"/>
          </w:tcPr>
          <w:p w:rsidR="00254AAF" w:rsidRDefault="00254AAF" w:rsidP="00E13B2C">
            <w:pPr>
              <w:jc w:val="center"/>
            </w:pPr>
            <w:r>
              <w:t>21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proofErr w:type="spellStart"/>
            <w:r>
              <w:t>Антителбод</w:t>
            </w:r>
            <w:proofErr w:type="spellEnd"/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33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22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Перманентен маркер, 1-3 мм,</w:t>
            </w:r>
            <w:proofErr w:type="spellStart"/>
            <w:r w:rsidRPr="00C72490">
              <w:t>различ</w:t>
            </w:r>
            <w:proofErr w:type="spellEnd"/>
            <w:r w:rsidRPr="00C72490">
              <w:t>. цветове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20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33"/>
          <w:jc w:val="center"/>
        </w:trPr>
        <w:tc>
          <w:tcPr>
            <w:tcW w:w="747" w:type="dxa"/>
            <w:vAlign w:val="center"/>
          </w:tcPr>
          <w:p w:rsidR="00254AAF" w:rsidRDefault="00254AAF" w:rsidP="00E13B2C">
            <w:pPr>
              <w:jc w:val="center"/>
            </w:pPr>
            <w:r>
              <w:t>23</w:t>
            </w:r>
          </w:p>
        </w:tc>
        <w:tc>
          <w:tcPr>
            <w:tcW w:w="4128" w:type="dxa"/>
            <w:vAlign w:val="center"/>
          </w:tcPr>
          <w:p w:rsidR="00254AAF" w:rsidRPr="00056B13" w:rsidRDefault="00254AAF" w:rsidP="00E13B2C">
            <w:r>
              <w:t xml:space="preserve">Калкулатор </w:t>
            </w:r>
            <w:r>
              <w:rPr>
                <w:lang w:val="en-US"/>
              </w:rPr>
              <w:t>CITIZEN</w:t>
            </w:r>
            <w:r>
              <w:t xml:space="preserve">, настолен, соларно зареждане, мин. 10 </w:t>
            </w:r>
            <w:proofErr w:type="spellStart"/>
            <w:r>
              <w:t>разряден</w:t>
            </w:r>
            <w:proofErr w:type="spellEnd"/>
          </w:p>
        </w:tc>
        <w:tc>
          <w:tcPr>
            <w:tcW w:w="1478" w:type="dxa"/>
            <w:vAlign w:val="center"/>
          </w:tcPr>
          <w:p w:rsidR="00254AAF" w:rsidRPr="00056B13" w:rsidRDefault="00254AAF" w:rsidP="00E13B2C">
            <w:pPr>
              <w:jc w:val="center"/>
            </w:pPr>
            <w:r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66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24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>
              <w:t xml:space="preserve">Ножица, закалена стомана – от 15 – 20 см. 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66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25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>
              <w:t>Макетен нож, заключващ механизъм, метален водач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66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26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>
              <w:t>Пластмасова линия, 30 см.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66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lastRenderedPageBreak/>
              <w:t>2</w:t>
            </w:r>
            <w:r>
              <w:t>7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Текст маркер, различни видове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50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31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28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 xml:space="preserve">Острилка </w:t>
            </w:r>
            <w:r>
              <w:t>с контейнер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6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295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29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>
              <w:t>Папка-класьор</w:t>
            </w:r>
            <w:r w:rsidRPr="00C72490">
              <w:t xml:space="preserve"> </w:t>
            </w:r>
            <w:r>
              <w:t>– 80 мм, с метална машинка, от РР материал, сменяем етикет, А4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0051A">
              <w:rPr>
                <w:b/>
              </w:rPr>
              <w:t>0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73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30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>
              <w:t>Папка-класьор</w:t>
            </w:r>
            <w:r w:rsidRPr="00C72490">
              <w:t xml:space="preserve"> </w:t>
            </w:r>
            <w:r>
              <w:t>– 50 мм, с метална машинка, от РР материал, сменяем етикет, А4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30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79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31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>
              <w:t>Перфоратор – метален, с ограничител, от 20 – 30 листа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15"/>
          <w:jc w:val="center"/>
        </w:trPr>
        <w:tc>
          <w:tcPr>
            <w:tcW w:w="747" w:type="dxa"/>
            <w:vAlign w:val="center"/>
          </w:tcPr>
          <w:p w:rsidR="00254AAF" w:rsidRDefault="00254AAF" w:rsidP="00E13B2C">
            <w:pPr>
              <w:jc w:val="center"/>
            </w:pPr>
            <w:r>
              <w:t>32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>
              <w:t>Поставка за документи, пластмасова, вертикална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15"/>
          <w:jc w:val="center"/>
        </w:trPr>
        <w:tc>
          <w:tcPr>
            <w:tcW w:w="747" w:type="dxa"/>
            <w:vAlign w:val="center"/>
          </w:tcPr>
          <w:p w:rsidR="00254AAF" w:rsidRDefault="00254AAF" w:rsidP="00E13B2C">
            <w:pPr>
              <w:jc w:val="center"/>
            </w:pPr>
            <w:r>
              <w:t>33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>
              <w:t>Поставка за документи, пластмасова, хоризонтална, за документи А4, възможност за надграждане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15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34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Молив</w:t>
            </w:r>
            <w:r>
              <w:t xml:space="preserve">, </w:t>
            </w:r>
            <w:r>
              <w:rPr>
                <w:lang w:val="en-US"/>
              </w:rPr>
              <w:t>HB</w:t>
            </w:r>
            <w:r>
              <w:t xml:space="preserve">, </w:t>
            </w:r>
            <w:r w:rsidRPr="00C72490">
              <w:t>с гума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20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64"/>
          <w:jc w:val="center"/>
        </w:trPr>
        <w:tc>
          <w:tcPr>
            <w:tcW w:w="747" w:type="dxa"/>
            <w:vAlign w:val="center"/>
          </w:tcPr>
          <w:p w:rsidR="00254AAF" w:rsidRPr="00212F11" w:rsidRDefault="00254AAF" w:rsidP="00E13B2C">
            <w:pPr>
              <w:jc w:val="center"/>
            </w:pPr>
            <w:r>
              <w:t>35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pPr>
              <w:rPr>
                <w:lang w:val="en-US"/>
              </w:rPr>
            </w:pPr>
            <w:r w:rsidRPr="00C72490">
              <w:rPr>
                <w:lang w:val="en-US"/>
              </w:rPr>
              <w:t xml:space="preserve">USB Flash </w:t>
            </w:r>
            <w:r w:rsidRPr="00C72490">
              <w:t>памет</w:t>
            </w:r>
            <w:r w:rsidRPr="00C72490">
              <w:rPr>
                <w:lang w:val="en-US"/>
              </w:rPr>
              <w:t xml:space="preserve"> 16GB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329"/>
          <w:jc w:val="center"/>
        </w:trPr>
        <w:tc>
          <w:tcPr>
            <w:tcW w:w="747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36</w:t>
            </w:r>
          </w:p>
        </w:tc>
        <w:tc>
          <w:tcPr>
            <w:tcW w:w="4128" w:type="dxa"/>
            <w:vAlign w:val="center"/>
          </w:tcPr>
          <w:p w:rsidR="00254AAF" w:rsidRPr="00C72490" w:rsidRDefault="00254AAF" w:rsidP="00E13B2C">
            <w:r w:rsidRPr="00C72490">
              <w:t>Паус хартия</w:t>
            </w:r>
            <w:r>
              <w:t>,</w:t>
            </w:r>
            <w:r w:rsidRPr="00C72490">
              <w:t xml:space="preserve"> </w:t>
            </w:r>
            <w:r>
              <w:t xml:space="preserve">А4. 92 гр./м2, </w:t>
            </w:r>
            <w:r w:rsidRPr="00C72490">
              <w:t>пакет</w:t>
            </w:r>
            <w:r>
              <w:t xml:space="preserve"> 100л.</w:t>
            </w:r>
          </w:p>
        </w:tc>
        <w:tc>
          <w:tcPr>
            <w:tcW w:w="1478" w:type="dxa"/>
            <w:vAlign w:val="center"/>
          </w:tcPr>
          <w:p w:rsidR="00254AAF" w:rsidRPr="00C72490" w:rsidRDefault="00254AAF" w:rsidP="00E13B2C">
            <w:pPr>
              <w:jc w:val="center"/>
            </w:pPr>
            <w:r>
              <w:t>пакет</w:t>
            </w:r>
          </w:p>
        </w:tc>
        <w:tc>
          <w:tcPr>
            <w:tcW w:w="1268" w:type="dxa"/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54AAF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2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F" w:rsidRPr="00212F11" w:rsidRDefault="00254AAF" w:rsidP="00E13B2C">
            <w:pPr>
              <w:jc w:val="center"/>
            </w:pPr>
            <w:r>
              <w:t>37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F" w:rsidRPr="00C72490" w:rsidRDefault="00254AAF" w:rsidP="00E13B2C">
            <w:r w:rsidRPr="00C72490">
              <w:t>Гум</w:t>
            </w:r>
            <w:r>
              <w:t>а, от естествен каучук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F" w:rsidRPr="00C72490" w:rsidRDefault="00254AAF" w:rsidP="00E13B2C">
            <w:pPr>
              <w:jc w:val="center"/>
            </w:pPr>
            <w:r w:rsidRPr="00C72490">
              <w:t>брой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  <w:r w:rsidRPr="0080051A">
              <w:rPr>
                <w:b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  <w:tr w:rsidR="00254AAF" w:rsidRPr="0080051A" w:rsidTr="00254AAF">
        <w:trPr>
          <w:trHeight w:val="42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F" w:rsidRDefault="00254AAF" w:rsidP="00E13B2C">
            <w:p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F" w:rsidRPr="00254AAF" w:rsidRDefault="00254AAF" w:rsidP="00254AAF">
            <w:pPr>
              <w:jc w:val="right"/>
              <w:rPr>
                <w:b/>
                <w:sz w:val="28"/>
                <w:szCs w:val="28"/>
              </w:rPr>
            </w:pPr>
            <w:r w:rsidRPr="00254AAF"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F" w:rsidRPr="00C72490" w:rsidRDefault="00254AAF" w:rsidP="00E13B2C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F" w:rsidRPr="0080051A" w:rsidRDefault="00254AAF" w:rsidP="00E13B2C">
            <w:pPr>
              <w:jc w:val="center"/>
              <w:rPr>
                <w:b/>
              </w:rPr>
            </w:pPr>
          </w:p>
        </w:tc>
      </w:tr>
    </w:tbl>
    <w:p w:rsidR="001C3F78" w:rsidRPr="00C8162C" w:rsidRDefault="001C3F78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C8162C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 кочан)</w:t>
      </w:r>
      <w:r w:rsidR="007F7C8C">
        <w:rPr>
          <w:rFonts w:ascii="Times New Roman" w:hAnsi="Times New Roman" w:cs="Times New Roman"/>
          <w:sz w:val="24"/>
          <w:szCs w:val="24"/>
        </w:rPr>
        <w:t xml:space="preserve"> умножени по прогнозните количества </w:t>
      </w:r>
      <w:r w:rsidRPr="00C8162C">
        <w:rPr>
          <w:rFonts w:ascii="Times New Roman" w:hAnsi="Times New Roman" w:cs="Times New Roman"/>
          <w:sz w:val="24"/>
          <w:szCs w:val="24"/>
        </w:rPr>
        <w:t xml:space="preserve"> :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C8162C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Словом:……………………………………………………………………………..……лева.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/печат/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620354" w:rsidP="00F7173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lastRenderedPageBreak/>
        <w:t>Образец</w:t>
      </w:r>
      <w:r w:rsidR="00C8162C" w:rsidRPr="00C8162C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9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996212" w:rsidP="00EB08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………….. 2019 год., в гр. </w:t>
      </w:r>
      <w:r w:rsidR="00D32A5D">
        <w:rPr>
          <w:rFonts w:ascii="Times New Roman" w:hAnsi="Times New Roman" w:cs="Times New Roman"/>
          <w:sz w:val="24"/>
          <w:szCs w:val="24"/>
        </w:rPr>
        <w:t>Монтана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6136" w:rsidRPr="00C8162C">
        <w:rPr>
          <w:rFonts w:ascii="Times New Roman" w:hAnsi="Times New Roman" w:cs="Times New Roman"/>
          <w:sz w:val="24"/>
          <w:szCs w:val="24"/>
        </w:rPr>
        <w:t>между:</w:t>
      </w:r>
    </w:p>
    <w:p w:rsidR="005A6136" w:rsidRPr="00C8162C" w:rsidRDefault="005A6136" w:rsidP="00EB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B08EA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816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ТП ДГС </w:t>
      </w:r>
      <w:r w:rsidR="00D32A5D">
        <w:rPr>
          <w:rFonts w:ascii="Times New Roman" w:hAnsi="Times New Roman" w:cs="Times New Roman"/>
          <w:b/>
          <w:bCs/>
          <w:spacing w:val="2"/>
          <w:sz w:val="24"/>
          <w:szCs w:val="24"/>
        </w:rPr>
        <w:t>Монтана</w:t>
      </w:r>
      <w:r w:rsidR="00091E76">
        <w:rPr>
          <w:rFonts w:ascii="Times New Roman" w:hAnsi="Times New Roman" w:cs="Times New Roman"/>
          <w:sz w:val="24"/>
          <w:szCs w:val="24"/>
        </w:rPr>
        <w:t>, ЕИК: 2016174760</w:t>
      </w:r>
      <w:r w:rsidR="00D32A5D">
        <w:rPr>
          <w:rFonts w:ascii="Times New Roman" w:hAnsi="Times New Roman" w:cs="Times New Roman"/>
          <w:sz w:val="24"/>
          <w:szCs w:val="24"/>
        </w:rPr>
        <w:t>2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 адрес: </w:t>
      </w:r>
      <w:r w:rsidR="00091E76">
        <w:rPr>
          <w:rFonts w:ascii="Times New Roman" w:hAnsi="Times New Roman" w:cs="Times New Roman"/>
          <w:sz w:val="24"/>
          <w:szCs w:val="24"/>
        </w:rPr>
        <w:t xml:space="preserve">гр. </w:t>
      </w:r>
      <w:r w:rsidR="00D32A5D">
        <w:rPr>
          <w:rFonts w:ascii="Times New Roman" w:hAnsi="Times New Roman" w:cs="Times New Roman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sz w:val="24"/>
          <w:szCs w:val="24"/>
        </w:rPr>
        <w:t xml:space="preserve">, ул. „ </w:t>
      </w:r>
      <w:r w:rsidR="00D32A5D">
        <w:rPr>
          <w:rFonts w:ascii="Times New Roman" w:hAnsi="Times New Roman" w:cs="Times New Roman"/>
          <w:sz w:val="24"/>
          <w:szCs w:val="24"/>
        </w:rPr>
        <w:t>Иван Аврамов</w:t>
      </w:r>
      <w:r w:rsidRPr="00C8162C">
        <w:rPr>
          <w:rFonts w:ascii="Times New Roman" w:hAnsi="Times New Roman" w:cs="Times New Roman"/>
          <w:sz w:val="24"/>
          <w:szCs w:val="24"/>
        </w:rPr>
        <w:t xml:space="preserve">” № </w:t>
      </w:r>
      <w:r w:rsidR="00D32A5D">
        <w:rPr>
          <w:rFonts w:ascii="Times New Roman" w:hAnsi="Times New Roman" w:cs="Times New Roman"/>
          <w:sz w:val="24"/>
          <w:szCs w:val="24"/>
        </w:rPr>
        <w:t>16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представлявано от инж. </w:t>
      </w:r>
      <w:r w:rsidR="00D32A5D">
        <w:rPr>
          <w:rFonts w:ascii="Times New Roman" w:hAnsi="Times New Roman" w:cs="Times New Roman"/>
          <w:sz w:val="24"/>
          <w:szCs w:val="24"/>
        </w:rPr>
        <w:t>Петьо Тодоров Иванов</w:t>
      </w:r>
      <w:r w:rsidRPr="00C8162C">
        <w:rPr>
          <w:rFonts w:ascii="Times New Roman" w:hAnsi="Times New Roman" w:cs="Times New Roman"/>
          <w:sz w:val="24"/>
          <w:szCs w:val="24"/>
        </w:rPr>
        <w:t xml:space="preserve">  – директор и </w:t>
      </w:r>
      <w:r w:rsidR="00D32A5D">
        <w:rPr>
          <w:rFonts w:ascii="Times New Roman" w:hAnsi="Times New Roman" w:cs="Times New Roman"/>
          <w:sz w:val="24"/>
          <w:szCs w:val="24"/>
        </w:rPr>
        <w:t>Любомир Тодоров Истатков</w:t>
      </w:r>
      <w:r w:rsidRPr="00C8162C">
        <w:rPr>
          <w:rFonts w:ascii="Times New Roman" w:hAnsi="Times New Roman" w:cs="Times New Roman"/>
          <w:sz w:val="24"/>
          <w:szCs w:val="24"/>
        </w:rPr>
        <w:t xml:space="preserve"> – главен счетоводител,  наричано за краткост “ВЪЗЛОЖИТЕЛ”, наричано за краткост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C8162C" w:rsidRDefault="005A6136" w:rsidP="00EB08E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 на основание Решение № ……………./…………</w:t>
      </w:r>
      <w:r w:rsidR="002F1412">
        <w:rPr>
          <w:rFonts w:ascii="Times New Roman" w:hAnsi="Times New Roman" w:cs="Times New Roman"/>
          <w:sz w:val="24"/>
          <w:szCs w:val="24"/>
        </w:rPr>
        <w:t xml:space="preserve">…...2019 г. на Директора на ТП </w:t>
      </w:r>
      <w:r w:rsidRPr="00C8162C">
        <w:rPr>
          <w:rFonts w:ascii="Times New Roman" w:hAnsi="Times New Roman" w:cs="Times New Roman"/>
          <w:sz w:val="24"/>
          <w:szCs w:val="24"/>
        </w:rPr>
        <w:t>ДГС</w:t>
      </w:r>
      <w:r w:rsidR="002F1412">
        <w:rPr>
          <w:rFonts w:ascii="Times New Roman" w:hAnsi="Times New Roman" w:cs="Times New Roman"/>
          <w:sz w:val="24"/>
          <w:szCs w:val="24"/>
        </w:rPr>
        <w:t xml:space="preserve"> </w:t>
      </w:r>
      <w:r w:rsid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D32A5D">
        <w:rPr>
          <w:rFonts w:ascii="Times New Roman" w:hAnsi="Times New Roman" w:cs="Times New Roman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sz w:val="24"/>
          <w:szCs w:val="24"/>
        </w:rPr>
        <w:t xml:space="preserve">  за обявяване на спечелил участник в процедура по ЗОП за възлагане на обществена поръчка с предмет</w:t>
      </w:r>
      <w:r w:rsidR="00C8162C"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2F1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  <w:r w:rsidRPr="00C8162C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2609E">
      <w:pPr>
        <w:numPr>
          <w:ilvl w:val="0"/>
          <w:numId w:val="3"/>
        </w:num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Предмет на договора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="002F1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</w:t>
      </w:r>
      <w:r w:rsidR="00AC2298">
        <w:rPr>
          <w:rFonts w:ascii="Times New Roman" w:hAnsi="Times New Roman" w:cs="Times New Roman"/>
          <w:sz w:val="24"/>
          <w:szCs w:val="24"/>
        </w:rPr>
        <w:t xml:space="preserve">ТП </w:t>
      </w:r>
      <w:r w:rsidR="0072609E">
        <w:rPr>
          <w:rFonts w:ascii="Times New Roman" w:hAnsi="Times New Roman" w:cs="Times New Roman"/>
          <w:sz w:val="24"/>
          <w:szCs w:val="24"/>
        </w:rPr>
        <w:t xml:space="preserve">Държавно горско стопанство </w:t>
      </w:r>
      <w:r w:rsidR="00AC2298">
        <w:rPr>
          <w:rFonts w:ascii="Times New Roman" w:hAnsi="Times New Roman" w:cs="Times New Roman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C8162C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C8162C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C8162C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A6136" w:rsidRPr="00C8162C" w:rsidRDefault="005A6136" w:rsidP="002F1412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II. СРОК НА ДОГОВОРА,</w:t>
      </w:r>
      <w:r w:rsidR="0072609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ВЛИЗАНЕ В СИЛА И ОБЩА СТОЙНОСТ </w:t>
      </w:r>
    </w:p>
    <w:p w:rsidR="005A6136" w:rsidRPr="00C8162C" w:rsidRDefault="005A6136" w:rsidP="00F71731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 xml:space="preserve"> 4. Настоящият договор се сключва за срок от </w:t>
      </w:r>
      <w:r w:rsidRPr="00C81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</w:t>
      </w:r>
      <w:r w:rsidRPr="00C816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>стойност на договора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72609E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7D4C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7C8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Style w:val="FontStyle28"/>
          <w:sz w:val="24"/>
          <w:szCs w:val="24"/>
        </w:rPr>
        <w:t>лв. (</w:t>
      </w:r>
      <w:r w:rsidR="007D4CDA">
        <w:rPr>
          <w:rStyle w:val="FontStyle28"/>
          <w:sz w:val="24"/>
          <w:szCs w:val="24"/>
        </w:rPr>
        <w:t>Три хиляди двеста и шестдесет лева</w:t>
      </w:r>
      <w:r w:rsidRPr="00C8162C">
        <w:rPr>
          <w:rStyle w:val="FontStyle28"/>
          <w:sz w:val="24"/>
          <w:szCs w:val="24"/>
        </w:rPr>
        <w:t xml:space="preserve">) без ДДС,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>което от двете събития настъпи по-рано. Договорът влиза в сила от подписването му.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36" w:rsidRPr="00C8162C" w:rsidRDefault="005A6136" w:rsidP="00F71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69F" w:rsidRDefault="00AE769F" w:rsidP="00993B2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609E" w:rsidRDefault="0072609E" w:rsidP="00993B2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609E" w:rsidRPr="0072609E" w:rsidRDefault="0072609E" w:rsidP="00993B2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Default="007D4CDA" w:rsidP="00993B2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ІII. ЦенИ и начин на плащане</w:t>
      </w:r>
    </w:p>
    <w:p w:rsidR="007D4CDA" w:rsidRPr="00C8162C" w:rsidRDefault="007D4CDA" w:rsidP="00993B2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8162C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8162C">
        <w:rPr>
          <w:rFonts w:ascii="Times New Roman" w:hAnsi="Times New Roman" w:cs="Times New Roman"/>
          <w:sz w:val="24"/>
          <w:szCs w:val="24"/>
        </w:rPr>
        <w:t xml:space="preserve"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</w:t>
      </w:r>
      <w:proofErr w:type="spellStart"/>
      <w:r w:rsidRPr="00C8162C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C8162C">
        <w:rPr>
          <w:rFonts w:ascii="Times New Roman" w:hAnsi="Times New Roman" w:cs="Times New Roman"/>
          <w:sz w:val="24"/>
          <w:szCs w:val="24"/>
        </w:rPr>
        <w:t xml:space="preserve">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C8162C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7D4CDA" w:rsidRPr="00C8162C" w:rsidRDefault="007D4CDA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8162C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</w:t>
      </w:r>
      <w:proofErr w:type="spellStart"/>
      <w:r w:rsidRPr="00C8162C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Pr="00C8162C">
        <w:rPr>
          <w:rFonts w:ascii="Times New Roman" w:hAnsi="Times New Roman" w:cs="Times New Roman"/>
          <w:sz w:val="24"/>
          <w:szCs w:val="24"/>
        </w:rPr>
        <w:t xml:space="preserve"> склада на Възложителя, на адрес: </w:t>
      </w:r>
      <w:r w:rsidR="00996212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r w:rsidR="00D32A5D">
        <w:rPr>
          <w:rFonts w:ascii="Times New Roman" w:hAnsi="Times New Roman" w:cs="Times New Roman"/>
          <w:b/>
          <w:bCs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, ул.”</w:t>
      </w:r>
      <w:r w:rsidR="00D32A5D">
        <w:rPr>
          <w:rFonts w:ascii="Times New Roman" w:hAnsi="Times New Roman" w:cs="Times New Roman"/>
          <w:b/>
          <w:bCs/>
          <w:sz w:val="24"/>
          <w:szCs w:val="24"/>
        </w:rPr>
        <w:t>Иван Аврамов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“№ 2</w:t>
      </w:r>
      <w:r w:rsidR="009962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дни.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C8162C">
        <w:rPr>
          <w:rFonts w:ascii="Times New Roman" w:hAnsi="Times New Roman" w:cs="Times New Roman"/>
          <w:sz w:val="24"/>
          <w:szCs w:val="24"/>
        </w:rPr>
        <w:t xml:space="preserve"> : предаването на заявените канцеларски материали от Изпълнителя на Възложителя се удостоверява с </w:t>
      </w:r>
      <w:proofErr w:type="spellStart"/>
      <w:r w:rsidRPr="00C8162C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C8162C">
        <w:rPr>
          <w:rFonts w:ascii="Times New Roman" w:hAnsi="Times New Roman" w:cs="Times New Roman"/>
          <w:sz w:val="24"/>
          <w:szCs w:val="24"/>
        </w:rPr>
        <w:t xml:space="preserve"> протокол, подписан в 2 (два) екземпляра от упълномощените лица на страните по договора.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C8162C">
        <w:rPr>
          <w:rFonts w:ascii="Times New Roman" w:hAnsi="Times New Roman" w:cs="Times New Roman"/>
          <w:sz w:val="24"/>
          <w:szCs w:val="24"/>
        </w:rPr>
        <w:t xml:space="preserve">Рискът от повреждане и погиване на офис материали преминава от Изпълнителя към Възложителя след предаването им по всяка заявка и подписването на </w:t>
      </w:r>
      <w:proofErr w:type="spellStart"/>
      <w:r w:rsidRPr="00C8162C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C8162C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620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7D4CDA" w:rsidRPr="00C8162C" w:rsidRDefault="007D4CDA" w:rsidP="00620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C8162C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 xml:space="preserve">и Възложителя лица съставят </w:t>
      </w:r>
      <w:proofErr w:type="spellStart"/>
      <w:r w:rsidRPr="00C8162C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C8162C">
        <w:rPr>
          <w:rFonts w:ascii="Times New Roman" w:hAnsi="Times New Roman" w:cs="Times New Roman"/>
          <w:sz w:val="24"/>
          <w:szCs w:val="24"/>
        </w:rPr>
        <w:t xml:space="preserve"> протокол в два екземпляра.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C8162C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C8162C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C8162C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20.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VI. ПРАВА И ЗАДЪЛЖЕНИЯ НА ВЪЗЛОЖИТЕЛЯ</w:t>
      </w:r>
    </w:p>
    <w:p w:rsidR="007D4CDA" w:rsidRPr="00C8162C" w:rsidRDefault="007D4CDA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C8162C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</w:t>
      </w:r>
      <w:r w:rsidR="0062035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Отговорност и неустойки</w:t>
      </w:r>
    </w:p>
    <w:p w:rsidR="007D4CDA" w:rsidRPr="00C8162C" w:rsidRDefault="007D4CDA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72609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C8162C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на </w:t>
      </w:r>
      <w:r w:rsidRPr="00C8162C">
        <w:rPr>
          <w:rStyle w:val="FontStyle31"/>
          <w:sz w:val="24"/>
          <w:szCs w:val="24"/>
        </w:rPr>
        <w:t>5 (пет) % от стойността с ДДС,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се задържа при виновно неизпълнение на задължение по договора от страна на Изпълнителя.</w:t>
      </w:r>
    </w:p>
    <w:p w:rsidR="005A6136" w:rsidRPr="00C8162C" w:rsidRDefault="005A6136" w:rsidP="007260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72609E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VІII. ПРЕКРАТЯВАНЕ НА ДОГОВОРА</w:t>
      </w:r>
    </w:p>
    <w:p w:rsidR="007D4CDA" w:rsidRDefault="007D4CDA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C8162C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C8162C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C8162C">
        <w:rPr>
          <w:rFonts w:ascii="Times New Roman" w:hAnsi="Times New Roman" w:cs="Times New Roman"/>
          <w:sz w:val="24"/>
          <w:szCs w:val="24"/>
        </w:rPr>
        <w:t>. с 15-дневно писмено предизвестие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Default="005A6136" w:rsidP="0072609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IX. ОБЩИ РАЗПОРЕДБИ</w:t>
      </w:r>
    </w:p>
    <w:p w:rsidR="007D4CDA" w:rsidRPr="00C8162C" w:rsidRDefault="007D4CDA" w:rsidP="0072609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7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C8162C" w:rsidRDefault="005A6136" w:rsidP="0014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32.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C8162C" w:rsidRDefault="005A6136" w:rsidP="0014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C8162C" w:rsidRDefault="005A6136" w:rsidP="0014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C8162C" w:rsidRDefault="005A6136" w:rsidP="00143B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Банка: ………………………………………………………………………………..….</w:t>
      </w:r>
    </w:p>
    <w:p w:rsidR="005A6136" w:rsidRPr="00C8162C" w:rsidRDefault="005A6136" w:rsidP="00143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и ценово предложение.</w:t>
      </w:r>
    </w:p>
    <w:p w:rsidR="005A6136" w:rsidRPr="00C8162C" w:rsidRDefault="005A6136" w:rsidP="0014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14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C8162C" w:rsidRPr="00C8162C" w:rsidRDefault="00C8162C" w:rsidP="002F1412">
      <w:pPr>
        <w:shd w:val="clear" w:color="auto" w:fill="FFFFFF"/>
        <w:tabs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C8162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Забележка: Проектът на договор е предварително съгласуван с Главния счетоводител!!!!</w:t>
      </w:r>
    </w:p>
    <w:p w:rsidR="00C8162C" w:rsidRPr="00C8162C" w:rsidRDefault="00C8162C" w:rsidP="00C8162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C8162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.................................</w:t>
      </w:r>
    </w:p>
    <w:p w:rsidR="00C8162C" w:rsidRPr="00C8162C" w:rsidRDefault="00C8162C" w:rsidP="00C816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62C">
        <w:rPr>
          <w:rFonts w:ascii="Times New Roman" w:hAnsi="Times New Roman" w:cs="Times New Roman"/>
          <w:i/>
          <w:sz w:val="24"/>
          <w:szCs w:val="24"/>
        </w:rPr>
        <w:t xml:space="preserve">/Налице е положен подпис, като същият е заличен на основание чл. 42, ал. 5 от Закона за обществените поръчки във </w:t>
      </w:r>
      <w:proofErr w:type="spellStart"/>
      <w:r w:rsidRPr="00C8162C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C8162C">
        <w:rPr>
          <w:rFonts w:ascii="Times New Roman" w:hAnsi="Times New Roman" w:cs="Times New Roman"/>
          <w:i/>
          <w:sz w:val="24"/>
          <w:szCs w:val="24"/>
        </w:rPr>
        <w:t>. чл. 2 и чл. 23 от Закона за защита на личните данни/</w:t>
      </w: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5A6136" w:rsidRPr="00C8162C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/инж. </w:t>
      </w:r>
      <w:r w:rsidR="00D32A5D">
        <w:rPr>
          <w:rFonts w:ascii="Times New Roman" w:hAnsi="Times New Roman" w:cs="Times New Roman"/>
          <w:sz w:val="24"/>
          <w:szCs w:val="24"/>
        </w:rPr>
        <w:t>Петьо Иванов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/………………..……../ </w:t>
      </w:r>
    </w:p>
    <w:p w:rsidR="005A6136" w:rsidRPr="00C8162C" w:rsidRDefault="005A6136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5A6136" w:rsidRPr="00C8162C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/</w:t>
      </w:r>
      <w:r w:rsidR="002F1412">
        <w:rPr>
          <w:rFonts w:ascii="Times New Roman" w:hAnsi="Times New Roman" w:cs="Times New Roman"/>
          <w:sz w:val="24"/>
          <w:szCs w:val="24"/>
        </w:rPr>
        <w:t>Виолета Койчева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40B4" w:rsidRDefault="005A40B4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Образец  № 1</w:t>
      </w:r>
      <w:r w:rsidR="005A40B4">
        <w:rPr>
          <w:rFonts w:ascii="Times New Roman" w:eastAsia="MS Mincho" w:hAnsi="Times New Roman" w:cs="Times New Roman"/>
          <w:b/>
          <w:bCs/>
          <w:sz w:val="24"/>
          <w:szCs w:val="24"/>
        </w:rPr>
        <w:t>0</w:t>
      </w: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A6136" w:rsidRPr="00C8162C" w:rsidRDefault="005A6136" w:rsidP="00AE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от...................................................................................................................................................</w:t>
      </w:r>
    </w:p>
    <w:p w:rsidR="005A6136" w:rsidRPr="00C8162C" w:rsidRDefault="005A6136" w:rsidP="00C7412B">
      <w:pPr>
        <w:pStyle w:val="NoSpacing2"/>
        <w:ind w:firstLine="567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C8162C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C8162C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C8162C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>Дър</w:t>
      </w:r>
      <w:r w:rsidR="00143B35">
        <w:rPr>
          <w:rFonts w:ascii="Times New Roman" w:hAnsi="Times New Roman" w:cs="Times New Roman"/>
          <w:b/>
          <w:color w:val="000000"/>
          <w:sz w:val="24"/>
          <w:szCs w:val="24"/>
        </w:rPr>
        <w:t>жавно горско стопанство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СЗДП ТП ДГС </w:t>
      </w:r>
      <w:r w:rsidR="009D188C">
        <w:rPr>
          <w:rFonts w:ascii="Times New Roman" w:hAnsi="Times New Roman" w:cs="Times New Roman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A6136" w:rsidRPr="00996212" w:rsidRDefault="005A6136" w:rsidP="00996212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СЗДП гр.Враца, е администратор на лични данни, с представляващ инж.</w:t>
      </w:r>
      <w:r w:rsidR="005A40B4">
        <w:rPr>
          <w:rFonts w:ascii="Times New Roman" w:hAnsi="Times New Roman" w:cs="Times New Roman"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 xml:space="preserve">Цветко Цветков, директор. Координати за връзка: гр. Враца,                          ул. „Христо Ботев.” № 2 ет. 3, тел:  092 620 032 ; електронна поща: 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szdp@abv.bg</w:t>
      </w:r>
      <w:r w:rsidRPr="00C8162C">
        <w:rPr>
          <w:rFonts w:ascii="Times New Roman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Pr="00C8162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www.szdp.bg</w:t>
        </w:r>
      </w:hyperlink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 xml:space="preserve">/ Държавно горско стопанство </w:t>
      </w:r>
      <w:r w:rsidR="00D32A5D">
        <w:rPr>
          <w:rFonts w:ascii="Times New Roman" w:hAnsi="Times New Roman" w:cs="Times New Roman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sz w:val="24"/>
          <w:szCs w:val="24"/>
        </w:rPr>
        <w:t xml:space="preserve"> като ТП на СЗДП представлявано от 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инж. </w:t>
      </w:r>
      <w:r w:rsidR="00D32A5D">
        <w:rPr>
          <w:rFonts w:ascii="Times New Roman" w:hAnsi="Times New Roman" w:cs="Times New Roman"/>
          <w:sz w:val="24"/>
          <w:szCs w:val="24"/>
        </w:rPr>
        <w:t>Петьо Иванов</w:t>
      </w:r>
      <w:r w:rsidR="005A40B4">
        <w:rPr>
          <w:rFonts w:ascii="Times New Roman" w:hAnsi="Times New Roman" w:cs="Times New Roman"/>
          <w:sz w:val="24"/>
          <w:szCs w:val="24"/>
        </w:rPr>
        <w:t xml:space="preserve"> </w:t>
      </w:r>
      <w:r w:rsidR="00996212" w:rsidRPr="00493744">
        <w:rPr>
          <w:rFonts w:ascii="Times New Roman" w:hAnsi="Times New Roman" w:cs="Times New Roman"/>
          <w:sz w:val="24"/>
          <w:szCs w:val="24"/>
        </w:rPr>
        <w:t>-</w:t>
      </w:r>
      <w:r w:rsidR="005A40B4">
        <w:rPr>
          <w:rFonts w:ascii="Times New Roman" w:hAnsi="Times New Roman" w:cs="Times New Roman"/>
          <w:sz w:val="24"/>
          <w:szCs w:val="24"/>
        </w:rPr>
        <w:t xml:space="preserve"> 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директор. Координати за връзка: </w:t>
      </w:r>
      <w:r w:rsidR="00996212">
        <w:rPr>
          <w:rFonts w:ascii="Times New Roman" w:hAnsi="Times New Roman" w:cs="Times New Roman"/>
          <w:sz w:val="24"/>
          <w:szCs w:val="24"/>
        </w:rPr>
        <w:t xml:space="preserve">гр. </w:t>
      </w:r>
      <w:r w:rsidR="00D32A5D">
        <w:rPr>
          <w:rFonts w:ascii="Times New Roman" w:hAnsi="Times New Roman" w:cs="Times New Roman"/>
          <w:sz w:val="24"/>
          <w:szCs w:val="24"/>
        </w:rPr>
        <w:t>Монтана</w:t>
      </w:r>
      <w:r w:rsidR="00996212" w:rsidRPr="00493744">
        <w:rPr>
          <w:rFonts w:ascii="Times New Roman" w:hAnsi="Times New Roman" w:cs="Times New Roman"/>
          <w:sz w:val="24"/>
          <w:szCs w:val="24"/>
        </w:rPr>
        <w:t>, ул. „</w:t>
      </w:r>
      <w:r w:rsidR="00D32A5D">
        <w:rPr>
          <w:rFonts w:ascii="Times New Roman" w:hAnsi="Times New Roman" w:cs="Times New Roman"/>
          <w:sz w:val="24"/>
          <w:szCs w:val="24"/>
        </w:rPr>
        <w:t>Иван Аврамов</w:t>
      </w:r>
      <w:r w:rsidR="00996212" w:rsidRPr="00493744">
        <w:rPr>
          <w:rFonts w:ascii="Times New Roman" w:hAnsi="Times New Roman" w:cs="Times New Roman"/>
          <w:sz w:val="24"/>
          <w:szCs w:val="24"/>
        </w:rPr>
        <w:t>“ № 2</w:t>
      </w:r>
      <w:r w:rsidR="00996212">
        <w:rPr>
          <w:rFonts w:ascii="Times New Roman" w:hAnsi="Times New Roman" w:cs="Times New Roman"/>
          <w:sz w:val="24"/>
          <w:szCs w:val="24"/>
        </w:rPr>
        <w:t>7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 , тел +</w:t>
      </w:r>
      <w:r w:rsidR="00D32A5D">
        <w:rPr>
          <w:rFonts w:ascii="Times New Roman" w:hAnsi="Times New Roman" w:cs="Times New Roman"/>
          <w:sz w:val="24"/>
          <w:szCs w:val="24"/>
        </w:rPr>
        <w:t xml:space="preserve"> </w:t>
      </w:r>
      <w:r w:rsidR="00996212" w:rsidRPr="00493744">
        <w:rPr>
          <w:rFonts w:ascii="Times New Roman" w:hAnsi="Times New Roman" w:cs="Times New Roman"/>
          <w:sz w:val="24"/>
          <w:szCs w:val="24"/>
        </w:rPr>
        <w:t>359</w:t>
      </w:r>
      <w:r w:rsidR="00D32A5D">
        <w:rPr>
          <w:rFonts w:ascii="Times New Roman" w:hAnsi="Times New Roman" w:cs="Times New Roman"/>
          <w:sz w:val="24"/>
          <w:szCs w:val="24"/>
        </w:rPr>
        <w:t>889625844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; електронна поща: </w:t>
      </w:r>
      <w:r w:rsidR="00D32A5D">
        <w:rPr>
          <w:rFonts w:ascii="Times New Roman" w:hAnsi="Times New Roman" w:cs="Times New Roman"/>
          <w:sz w:val="24"/>
          <w:szCs w:val="24"/>
          <w:lang w:val="en-US"/>
        </w:rPr>
        <w:t>dgs_montana_tp</w:t>
      </w:r>
      <w:r w:rsidR="00996212" w:rsidRPr="00493744">
        <w:rPr>
          <w:rFonts w:ascii="Times New Roman" w:hAnsi="Times New Roman" w:cs="Times New Roman"/>
          <w:sz w:val="24"/>
          <w:szCs w:val="24"/>
          <w:lang w:val="en-US"/>
        </w:rPr>
        <w:t>@abv.bg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Запознат съм, че;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8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kzld@cpdp.bg</w:t>
        </w:r>
      </w:hyperlink>
      <w:r w:rsidRPr="00C8162C">
        <w:rPr>
          <w:rFonts w:ascii="Times New Roman" w:hAnsi="Times New Roman" w:cs="Times New Roman"/>
          <w:sz w:val="24"/>
          <w:szCs w:val="24"/>
        </w:rPr>
        <w:t>; интернет страница: </w:t>
      </w:r>
      <w:hyperlink r:id="rId9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www.cpdp.bg</w:t>
        </w:r>
      </w:hyperlink>
      <w:r w:rsidRPr="00C8162C">
        <w:rPr>
          <w:rFonts w:ascii="Times New Roman" w:hAnsi="Times New Roman" w:cs="Times New Roman"/>
          <w:sz w:val="24"/>
          <w:szCs w:val="24"/>
        </w:rPr>
        <w:t xml:space="preserve">. Информация за подаване на жалби: </w:t>
      </w:r>
      <w:hyperlink r:id="rId10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https://www.cpdp.bg/?p=pages&amp;aid=6</w:t>
        </w:r>
      </w:hyperlink>
      <w:r w:rsidRPr="00C8162C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Дата: ………… 2019</w:t>
      </w:r>
      <w:bookmarkStart w:id="0" w:name="_GoBack"/>
      <w:bookmarkEnd w:id="0"/>
      <w:r w:rsidRPr="00C8162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Подпис: …………………………..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E769F" w:rsidRDefault="005A6136" w:rsidP="00AE7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>Понятията, обозначени със знак „</w:t>
      </w: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5A6136" w:rsidRPr="00AE769F" w:rsidRDefault="005A6136" w:rsidP="00AE7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62C">
        <w:rPr>
          <w:rFonts w:ascii="Times New Roman" w:hAnsi="Times New Roman" w:cs="Times New Roman"/>
          <w:sz w:val="24"/>
          <w:szCs w:val="24"/>
        </w:rPr>
        <w:t>* Декларацията се попълва от всички лица, чиито лични данни са предоставени в заявлението и офертата на участника</w:t>
      </w:r>
      <w:r w:rsidR="00AE76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A6136" w:rsidRPr="00AE769F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75" w:rsidRDefault="00777F75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7F75" w:rsidRDefault="00777F75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75" w:rsidRDefault="00777F75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7F75" w:rsidRDefault="00777F75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C6D"/>
    <w:rsid w:val="00091E76"/>
    <w:rsid w:val="00092152"/>
    <w:rsid w:val="000A6059"/>
    <w:rsid w:val="000B19E4"/>
    <w:rsid w:val="000B67FF"/>
    <w:rsid w:val="000C38AE"/>
    <w:rsid w:val="000D2246"/>
    <w:rsid w:val="000D66AA"/>
    <w:rsid w:val="000E610A"/>
    <w:rsid w:val="00103EDD"/>
    <w:rsid w:val="001105A7"/>
    <w:rsid w:val="0013225C"/>
    <w:rsid w:val="00143583"/>
    <w:rsid w:val="00143B35"/>
    <w:rsid w:val="00181717"/>
    <w:rsid w:val="001A0822"/>
    <w:rsid w:val="001A660E"/>
    <w:rsid w:val="001C3F78"/>
    <w:rsid w:val="001D776C"/>
    <w:rsid w:val="001E67BC"/>
    <w:rsid w:val="001E7A16"/>
    <w:rsid w:val="00203A99"/>
    <w:rsid w:val="00222686"/>
    <w:rsid w:val="00244414"/>
    <w:rsid w:val="00253851"/>
    <w:rsid w:val="00254AAF"/>
    <w:rsid w:val="00276A12"/>
    <w:rsid w:val="002A5BD9"/>
    <w:rsid w:val="002A5C30"/>
    <w:rsid w:val="002A7A20"/>
    <w:rsid w:val="002B0F19"/>
    <w:rsid w:val="002C2530"/>
    <w:rsid w:val="002C6C3A"/>
    <w:rsid w:val="002E74D0"/>
    <w:rsid w:val="002F1412"/>
    <w:rsid w:val="002F6832"/>
    <w:rsid w:val="00301252"/>
    <w:rsid w:val="00311CEF"/>
    <w:rsid w:val="0031277F"/>
    <w:rsid w:val="003327E7"/>
    <w:rsid w:val="00340CB8"/>
    <w:rsid w:val="00356BA1"/>
    <w:rsid w:val="00357483"/>
    <w:rsid w:val="00383BC4"/>
    <w:rsid w:val="003A175D"/>
    <w:rsid w:val="003F5534"/>
    <w:rsid w:val="003F68F9"/>
    <w:rsid w:val="003F7F1D"/>
    <w:rsid w:val="00422693"/>
    <w:rsid w:val="00441C5C"/>
    <w:rsid w:val="00442082"/>
    <w:rsid w:val="0045286D"/>
    <w:rsid w:val="00465A01"/>
    <w:rsid w:val="00475B6C"/>
    <w:rsid w:val="00475C73"/>
    <w:rsid w:val="00495D10"/>
    <w:rsid w:val="004A73B4"/>
    <w:rsid w:val="004F6AD7"/>
    <w:rsid w:val="0050344F"/>
    <w:rsid w:val="00561F60"/>
    <w:rsid w:val="0056597C"/>
    <w:rsid w:val="00584D96"/>
    <w:rsid w:val="00592FFA"/>
    <w:rsid w:val="005A2F60"/>
    <w:rsid w:val="005A40B4"/>
    <w:rsid w:val="005A6136"/>
    <w:rsid w:val="005C01BE"/>
    <w:rsid w:val="005E0F8F"/>
    <w:rsid w:val="005E3FC2"/>
    <w:rsid w:val="005E6762"/>
    <w:rsid w:val="005F4952"/>
    <w:rsid w:val="0060398C"/>
    <w:rsid w:val="00603BD8"/>
    <w:rsid w:val="0060449E"/>
    <w:rsid w:val="00604F51"/>
    <w:rsid w:val="00620354"/>
    <w:rsid w:val="0062660D"/>
    <w:rsid w:val="00633C70"/>
    <w:rsid w:val="00633D45"/>
    <w:rsid w:val="006356A6"/>
    <w:rsid w:val="00642E99"/>
    <w:rsid w:val="00646F8D"/>
    <w:rsid w:val="006718D2"/>
    <w:rsid w:val="00677051"/>
    <w:rsid w:val="00694950"/>
    <w:rsid w:val="006A4CC5"/>
    <w:rsid w:val="006C24AA"/>
    <w:rsid w:val="006F1EDD"/>
    <w:rsid w:val="00704E03"/>
    <w:rsid w:val="007132D8"/>
    <w:rsid w:val="00713E46"/>
    <w:rsid w:val="0072609E"/>
    <w:rsid w:val="00733EEB"/>
    <w:rsid w:val="00746720"/>
    <w:rsid w:val="00752DCB"/>
    <w:rsid w:val="0075683E"/>
    <w:rsid w:val="00756AA9"/>
    <w:rsid w:val="00777F75"/>
    <w:rsid w:val="00793FD7"/>
    <w:rsid w:val="007C0911"/>
    <w:rsid w:val="007D4CDA"/>
    <w:rsid w:val="007E3222"/>
    <w:rsid w:val="007F7C8C"/>
    <w:rsid w:val="00802A47"/>
    <w:rsid w:val="0080438B"/>
    <w:rsid w:val="00813A6E"/>
    <w:rsid w:val="00822408"/>
    <w:rsid w:val="008228D6"/>
    <w:rsid w:val="00837F94"/>
    <w:rsid w:val="00845E01"/>
    <w:rsid w:val="00847095"/>
    <w:rsid w:val="00863EF6"/>
    <w:rsid w:val="00870863"/>
    <w:rsid w:val="00877A01"/>
    <w:rsid w:val="00880F00"/>
    <w:rsid w:val="0088733F"/>
    <w:rsid w:val="00895EF1"/>
    <w:rsid w:val="008A012E"/>
    <w:rsid w:val="008B30AB"/>
    <w:rsid w:val="008B3674"/>
    <w:rsid w:val="008C7035"/>
    <w:rsid w:val="008D0147"/>
    <w:rsid w:val="008E46E2"/>
    <w:rsid w:val="008F26BF"/>
    <w:rsid w:val="008F4AFE"/>
    <w:rsid w:val="0090018B"/>
    <w:rsid w:val="00900E9A"/>
    <w:rsid w:val="009141A4"/>
    <w:rsid w:val="00950B9A"/>
    <w:rsid w:val="00954D51"/>
    <w:rsid w:val="0096218D"/>
    <w:rsid w:val="00965E0B"/>
    <w:rsid w:val="009748D2"/>
    <w:rsid w:val="00975D4E"/>
    <w:rsid w:val="00976D98"/>
    <w:rsid w:val="0098769A"/>
    <w:rsid w:val="00991C15"/>
    <w:rsid w:val="00993B28"/>
    <w:rsid w:val="00994C90"/>
    <w:rsid w:val="00996212"/>
    <w:rsid w:val="00997454"/>
    <w:rsid w:val="009A3F88"/>
    <w:rsid w:val="009B1844"/>
    <w:rsid w:val="009C1720"/>
    <w:rsid w:val="009C19EA"/>
    <w:rsid w:val="009C3492"/>
    <w:rsid w:val="009D02D7"/>
    <w:rsid w:val="009D188C"/>
    <w:rsid w:val="009E0541"/>
    <w:rsid w:val="009E4830"/>
    <w:rsid w:val="00A00991"/>
    <w:rsid w:val="00A03CB8"/>
    <w:rsid w:val="00A11F8C"/>
    <w:rsid w:val="00A26F48"/>
    <w:rsid w:val="00A277A1"/>
    <w:rsid w:val="00A37BF6"/>
    <w:rsid w:val="00A4077F"/>
    <w:rsid w:val="00A728B3"/>
    <w:rsid w:val="00A73D5B"/>
    <w:rsid w:val="00A774D6"/>
    <w:rsid w:val="00A96DAE"/>
    <w:rsid w:val="00AB19EC"/>
    <w:rsid w:val="00AC2298"/>
    <w:rsid w:val="00AD7230"/>
    <w:rsid w:val="00AE769F"/>
    <w:rsid w:val="00AF52B7"/>
    <w:rsid w:val="00B1609C"/>
    <w:rsid w:val="00B26126"/>
    <w:rsid w:val="00B30184"/>
    <w:rsid w:val="00B56E76"/>
    <w:rsid w:val="00B7725F"/>
    <w:rsid w:val="00BA3D8A"/>
    <w:rsid w:val="00C10CA1"/>
    <w:rsid w:val="00C22D8B"/>
    <w:rsid w:val="00C57DA7"/>
    <w:rsid w:val="00C6066F"/>
    <w:rsid w:val="00C6521D"/>
    <w:rsid w:val="00C7412B"/>
    <w:rsid w:val="00C75D04"/>
    <w:rsid w:val="00C76D48"/>
    <w:rsid w:val="00C8162C"/>
    <w:rsid w:val="00CA7CC7"/>
    <w:rsid w:val="00CB3370"/>
    <w:rsid w:val="00CB5A11"/>
    <w:rsid w:val="00CD1748"/>
    <w:rsid w:val="00CD604C"/>
    <w:rsid w:val="00CE6DA2"/>
    <w:rsid w:val="00CE75EC"/>
    <w:rsid w:val="00D109C3"/>
    <w:rsid w:val="00D22766"/>
    <w:rsid w:val="00D25569"/>
    <w:rsid w:val="00D32A5D"/>
    <w:rsid w:val="00D3727C"/>
    <w:rsid w:val="00D66135"/>
    <w:rsid w:val="00D83B54"/>
    <w:rsid w:val="00D87827"/>
    <w:rsid w:val="00D91F0C"/>
    <w:rsid w:val="00DA18D2"/>
    <w:rsid w:val="00DA3128"/>
    <w:rsid w:val="00DA390F"/>
    <w:rsid w:val="00DB5605"/>
    <w:rsid w:val="00DC686C"/>
    <w:rsid w:val="00DD0324"/>
    <w:rsid w:val="00DF1007"/>
    <w:rsid w:val="00E030A1"/>
    <w:rsid w:val="00E07DB8"/>
    <w:rsid w:val="00E56FA2"/>
    <w:rsid w:val="00E85AB5"/>
    <w:rsid w:val="00E91501"/>
    <w:rsid w:val="00EB08EA"/>
    <w:rsid w:val="00EB60C5"/>
    <w:rsid w:val="00EC5739"/>
    <w:rsid w:val="00F03DFF"/>
    <w:rsid w:val="00F14A61"/>
    <w:rsid w:val="00F363F4"/>
    <w:rsid w:val="00F71731"/>
    <w:rsid w:val="00F95672"/>
    <w:rsid w:val="00FA2797"/>
    <w:rsid w:val="00FA3A5C"/>
    <w:rsid w:val="00FC6264"/>
    <w:rsid w:val="00FD18A3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pPr>
      <w:spacing w:after="200" w:line="276" w:lineRule="auto"/>
    </w:pPr>
    <w:rPr>
      <w:rFonts w:eastAsia="Times New Roman" w:cs="Calibri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/>
    </w:rPr>
  </w:style>
  <w:style w:type="paragraph" w:customStyle="1" w:styleId="NoSpacing2">
    <w:name w:val="No Spacing2"/>
    <w:uiPriority w:val="99"/>
    <w:rsid w:val="00222686"/>
    <w:rPr>
      <w:rFonts w:cs="Calibri"/>
      <w:sz w:val="22"/>
      <w:szCs w:val="22"/>
      <w:lang w:val="bg-BG"/>
    </w:rPr>
  </w:style>
  <w:style w:type="character" w:styleId="a3">
    <w:name w:val="footnote reference"/>
    <w:basedOn w:val="a0"/>
    <w:uiPriority w:val="99"/>
    <w:semiHidden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Заглавие Знак"/>
    <w:basedOn w:val="a0"/>
    <w:link w:val="a4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Списък на абзаци Знак"/>
    <w:link w:val="a6"/>
    <w:uiPriority w:val="99"/>
    <w:locked/>
    <w:rsid w:val="00222686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rsid w:val="00A1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>DL Chuprene</Company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Потребител на Windows</dc:creator>
  <cp:lastModifiedBy>Scetovod_1</cp:lastModifiedBy>
  <cp:revision>25</cp:revision>
  <cp:lastPrinted>2019-08-07T13:41:00Z</cp:lastPrinted>
  <dcterms:created xsi:type="dcterms:W3CDTF">2019-05-20T13:35:00Z</dcterms:created>
  <dcterms:modified xsi:type="dcterms:W3CDTF">2019-09-24T07:46:00Z</dcterms:modified>
</cp:coreProperties>
</file>